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AC" w:rsidRPr="00E21EB8" w:rsidRDefault="003C77AC" w:rsidP="00E21EB8">
      <w:pPr>
        <w:spacing w:after="0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EB8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3C77AC" w:rsidRPr="00E21EB8" w:rsidRDefault="003C77AC" w:rsidP="00E21EB8">
      <w:pPr>
        <w:spacing w:after="0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EB8">
        <w:rPr>
          <w:rFonts w:ascii="Times New Roman" w:hAnsi="Times New Roman" w:cs="Times New Roman"/>
          <w:b/>
          <w:bCs/>
          <w:sz w:val="28"/>
          <w:szCs w:val="28"/>
        </w:rPr>
        <w:t>БРЯНСКАЯ ОБЛАСТЬ</w:t>
      </w:r>
    </w:p>
    <w:p w:rsidR="003C77AC" w:rsidRPr="00E21EB8" w:rsidRDefault="003C77AC" w:rsidP="00E21EB8">
      <w:pPr>
        <w:spacing w:after="0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EB8">
        <w:rPr>
          <w:rFonts w:ascii="Times New Roman" w:hAnsi="Times New Roman" w:cs="Times New Roman"/>
          <w:b/>
          <w:bCs/>
          <w:sz w:val="28"/>
          <w:szCs w:val="28"/>
        </w:rPr>
        <w:t>ДУБРОВСКИЙ  РАЙОН</w:t>
      </w:r>
    </w:p>
    <w:p w:rsidR="003C77AC" w:rsidRPr="004865AA" w:rsidRDefault="003C77AC" w:rsidP="00E21EB8">
      <w:pPr>
        <w:spacing w:after="0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5AA">
        <w:rPr>
          <w:rFonts w:ascii="Times New Roman" w:hAnsi="Times New Roman" w:cs="Times New Roman"/>
          <w:b/>
          <w:bCs/>
          <w:sz w:val="28"/>
          <w:szCs w:val="28"/>
        </w:rPr>
        <w:t>РЕКОВИЧСКАЯ СЕЛЬСКАЯ АДМИНИСТРАЦИЯ</w:t>
      </w:r>
    </w:p>
    <w:p w:rsidR="003C77AC" w:rsidRPr="00E21EB8" w:rsidRDefault="003C77AC" w:rsidP="00E21EB8">
      <w:pPr>
        <w:pStyle w:val="1"/>
        <w:spacing w:before="0" w:beforeAutospacing="0" w:after="0" w:afterAutospacing="0"/>
        <w:ind w:right="57"/>
        <w:rPr>
          <w:b w:val="0"/>
          <w:bCs w:val="0"/>
          <w:sz w:val="28"/>
          <w:szCs w:val="28"/>
        </w:rPr>
      </w:pPr>
    </w:p>
    <w:p w:rsidR="003C77AC" w:rsidRDefault="003C77AC" w:rsidP="00231CCC">
      <w:pPr>
        <w:pStyle w:val="1"/>
        <w:spacing w:before="0" w:beforeAutospacing="0" w:after="0" w:afterAutospacing="0"/>
        <w:ind w:right="57"/>
        <w:jc w:val="center"/>
        <w:rPr>
          <w:sz w:val="28"/>
          <w:szCs w:val="28"/>
        </w:rPr>
      </w:pPr>
      <w:r w:rsidRPr="00E21EB8">
        <w:rPr>
          <w:sz w:val="28"/>
          <w:szCs w:val="28"/>
        </w:rPr>
        <w:t>ПОСТАНОВЛЕНИЕ</w:t>
      </w:r>
    </w:p>
    <w:p w:rsidR="003C77AC" w:rsidRPr="00E21EB8" w:rsidRDefault="003C77AC" w:rsidP="00E21EB8">
      <w:pPr>
        <w:pStyle w:val="1"/>
        <w:spacing w:before="0" w:beforeAutospacing="0" w:after="0" w:afterAutospacing="0"/>
        <w:ind w:right="57"/>
        <w:rPr>
          <w:b w:val="0"/>
          <w:bCs w:val="0"/>
          <w:sz w:val="28"/>
          <w:szCs w:val="28"/>
          <w:u w:val="single"/>
        </w:rPr>
      </w:pPr>
    </w:p>
    <w:p w:rsidR="003C77AC" w:rsidRPr="0048754C" w:rsidRDefault="003C77AC" w:rsidP="00E21EB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48754C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754C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39247E">
        <w:rPr>
          <w:rFonts w:ascii="Times New Roman" w:hAnsi="Times New Roman" w:cs="Times New Roman"/>
          <w:sz w:val="24"/>
          <w:szCs w:val="24"/>
        </w:rPr>
        <w:t>8</w:t>
      </w:r>
      <w:r w:rsidR="00CB1493">
        <w:rPr>
          <w:rFonts w:ascii="Times New Roman" w:hAnsi="Times New Roman" w:cs="Times New Roman"/>
          <w:sz w:val="24"/>
          <w:szCs w:val="24"/>
        </w:rPr>
        <w:t xml:space="preserve"> </w:t>
      </w:r>
      <w:r w:rsidRPr="0048754C">
        <w:rPr>
          <w:rFonts w:ascii="Times New Roman" w:hAnsi="Times New Roman" w:cs="Times New Roman"/>
          <w:sz w:val="24"/>
          <w:szCs w:val="24"/>
        </w:rPr>
        <w:t>г</w:t>
      </w:r>
      <w:r w:rsidR="00CB1493">
        <w:rPr>
          <w:rFonts w:ascii="Times New Roman" w:hAnsi="Times New Roman" w:cs="Times New Roman"/>
          <w:sz w:val="24"/>
          <w:szCs w:val="24"/>
        </w:rPr>
        <w:t>ода</w:t>
      </w:r>
      <w:bookmarkStart w:id="0" w:name="_GoBack"/>
      <w:bookmarkEnd w:id="0"/>
      <w:r w:rsidRPr="0048754C">
        <w:rPr>
          <w:rFonts w:ascii="Times New Roman" w:hAnsi="Times New Roman" w:cs="Times New Roman"/>
          <w:sz w:val="24"/>
          <w:szCs w:val="24"/>
        </w:rPr>
        <w:t xml:space="preserve">  </w:t>
      </w:r>
      <w:r w:rsidR="00F04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8754C">
        <w:rPr>
          <w:rFonts w:ascii="Times New Roman" w:hAnsi="Times New Roman" w:cs="Times New Roman"/>
          <w:sz w:val="24"/>
          <w:szCs w:val="24"/>
        </w:rPr>
        <w:t xml:space="preserve">  № </w:t>
      </w:r>
      <w:r w:rsidR="00F04B6C">
        <w:rPr>
          <w:rFonts w:ascii="Times New Roman" w:hAnsi="Times New Roman" w:cs="Times New Roman"/>
          <w:sz w:val="24"/>
          <w:szCs w:val="24"/>
        </w:rPr>
        <w:t>7</w:t>
      </w:r>
    </w:p>
    <w:p w:rsidR="003C77AC" w:rsidRPr="0048754C" w:rsidRDefault="003C77AC" w:rsidP="00E21EB8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48754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Рековичи</w:t>
      </w:r>
      <w:proofErr w:type="spellEnd"/>
    </w:p>
    <w:p w:rsidR="003C77AC" w:rsidRPr="0048754C" w:rsidRDefault="003C77AC" w:rsidP="00E21EB8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  <w:t xml:space="preserve">О ликвидации </w:t>
      </w:r>
      <w:proofErr w:type="gramStart"/>
      <w:r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муниципального</w:t>
      </w:r>
      <w:proofErr w:type="gramEnd"/>
    </w:p>
    <w:p w:rsidR="003C77AC" w:rsidRPr="0048754C" w:rsidRDefault="003C77AC" w:rsidP="00E21EB8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>бюджетного учреждения культуры</w:t>
      </w:r>
    </w:p>
    <w:p w:rsidR="003C77AC" w:rsidRPr="0048754C" w:rsidRDefault="003C77AC" w:rsidP="00E21EB8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Рековичск</w:t>
      </w:r>
      <w:r w:rsidR="00F04B6C">
        <w:rPr>
          <w:rFonts w:ascii="Times New Roman" w:hAnsi="Times New Roman" w:cs="Times New Roman"/>
          <w:kern w:val="36"/>
          <w:sz w:val="24"/>
          <w:szCs w:val="24"/>
          <w:lang w:eastAsia="ru-RU"/>
        </w:rPr>
        <w:t>ий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>сельск</w:t>
      </w:r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ий Дом культуры</w:t>
      </w:r>
      <w:r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»</w:t>
      </w:r>
    </w:p>
    <w:p w:rsidR="003C77AC" w:rsidRPr="0048754C" w:rsidRDefault="003C77AC" w:rsidP="00C14C4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C77AC" w:rsidRPr="0048754C" w:rsidRDefault="003C77AC" w:rsidP="00C14C4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754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статьями 61-64 Гражданского кодекса Российской Федерации,  в соответствии с ч. 3 ст. 14 Федерального Закона  от 6 октября 2003 года № 131-ФЗ «Об общих принципах организации местного самоуправления в Российской Федерации»,  Постановлением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Рековичской</w:t>
      </w:r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сельской  администрации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60</w:t>
      </w:r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>0.2011г.  «Об утверждении Порядка создания,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>реорганизации, изменения типа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>и ликвидации муниципальных учреждений,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>а также утверждения уставов муниципальных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учреждений и внесения в них</w:t>
      </w:r>
      <w:proofErr w:type="gramEnd"/>
      <w:r w:rsidRPr="004875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изменений»</w:t>
      </w:r>
    </w:p>
    <w:p w:rsidR="003C77AC" w:rsidRDefault="003C77AC" w:rsidP="00E21EB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54C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3C77AC" w:rsidRDefault="003C77AC" w:rsidP="00DE415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7E" w:rsidRDefault="003C77AC" w:rsidP="0039247E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48754C">
        <w:rPr>
          <w:rFonts w:ascii="Times New Roman" w:hAnsi="Times New Roman" w:cs="Times New Roman"/>
          <w:lang w:eastAsia="ru-RU"/>
        </w:rPr>
        <w:t>1. Ликвидировать муниципальное бюджетное учреждение культуры "</w:t>
      </w:r>
      <w:r w:rsidR="0039247E" w:rsidRP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Рековичский</w:t>
      </w:r>
      <w:proofErr w:type="spellEnd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9247E"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>сельск</w:t>
      </w:r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ий Дом культуры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ab/>
      </w:r>
    </w:p>
    <w:p w:rsidR="003C77AC" w:rsidRPr="0048754C" w:rsidRDefault="003C77AC" w:rsidP="0039247E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48754C">
        <w:rPr>
          <w:rFonts w:ascii="Times New Roman" w:hAnsi="Times New Roman" w:cs="Times New Roman"/>
          <w:lang w:eastAsia="ru-RU"/>
        </w:rPr>
        <w:t>2. Функции и полномочия учредителя ликвидируемого муниципального бюджетного учреждения культуры "</w:t>
      </w:r>
      <w:r w:rsidR="0039247E" w:rsidRP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Рековичский</w:t>
      </w:r>
      <w:proofErr w:type="spellEnd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9247E"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>сельск</w:t>
      </w:r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ий Дом культуры</w:t>
      </w:r>
      <w:r w:rsidR="0039247E"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8754C">
        <w:rPr>
          <w:rFonts w:ascii="Times New Roman" w:hAnsi="Times New Roman" w:cs="Times New Roman"/>
          <w:lang w:eastAsia="ru-RU"/>
        </w:rPr>
        <w:t xml:space="preserve">" осуществляет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Рековичская</w:t>
      </w:r>
      <w:r w:rsidRPr="0048754C">
        <w:rPr>
          <w:rFonts w:ascii="Times New Roman" w:hAnsi="Times New Roman" w:cs="Times New Roman"/>
          <w:lang w:eastAsia="ru-RU"/>
        </w:rPr>
        <w:t xml:space="preserve"> сельская администрация.</w:t>
      </w:r>
    </w:p>
    <w:p w:rsidR="003C77AC" w:rsidRPr="0048754C" w:rsidRDefault="003C77AC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48754C">
        <w:rPr>
          <w:rFonts w:ascii="Times New Roman" w:hAnsi="Times New Roman" w:cs="Times New Roman"/>
          <w:lang w:eastAsia="ru-RU"/>
        </w:rPr>
        <w:t xml:space="preserve">3. </w:t>
      </w:r>
      <w:r w:rsidRPr="0048754C">
        <w:rPr>
          <w:rFonts w:ascii="Times New Roman" w:hAnsi="Times New Roman" w:cs="Times New Roman"/>
        </w:rPr>
        <w:t xml:space="preserve">Поручить </w:t>
      </w:r>
      <w:r w:rsidR="0039247E">
        <w:rPr>
          <w:rFonts w:ascii="Times New Roman" w:hAnsi="Times New Roman" w:cs="Times New Roman"/>
        </w:rPr>
        <w:t>директору</w:t>
      </w:r>
      <w:r w:rsidRPr="0048754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Рековичского</w:t>
      </w:r>
      <w:proofErr w:type="spellEnd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9247E"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>сельск</w:t>
      </w:r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ого Дома культуры</w:t>
      </w:r>
      <w:r w:rsidR="0039247E"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Деменковой Н.А</w:t>
      </w:r>
      <w:r w:rsidRPr="0048754C">
        <w:rPr>
          <w:rFonts w:ascii="Times New Roman" w:hAnsi="Times New Roman" w:cs="Times New Roman"/>
          <w:lang w:eastAsia="ru-RU"/>
        </w:rPr>
        <w:t>. п</w:t>
      </w:r>
      <w:r w:rsidRPr="0048754C">
        <w:rPr>
          <w:rFonts w:ascii="Times New Roman" w:hAnsi="Times New Roman" w:cs="Times New Roman"/>
        </w:rPr>
        <w:t>роизвести все необходимые действия, связанные с ликвидацией Учреждения, в соответствии с Трудовым Кодексом РФ</w:t>
      </w:r>
      <w:r w:rsidRPr="0048754C">
        <w:rPr>
          <w:rFonts w:ascii="Times New Roman" w:hAnsi="Times New Roman" w:cs="Times New Roman"/>
          <w:lang w:eastAsia="ru-RU"/>
        </w:rPr>
        <w:t>.</w:t>
      </w:r>
    </w:p>
    <w:p w:rsidR="003C77AC" w:rsidRPr="0048754C" w:rsidRDefault="003C77AC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48754C">
        <w:rPr>
          <w:rFonts w:ascii="Times New Roman" w:hAnsi="Times New Roman" w:cs="Times New Roman"/>
          <w:lang w:eastAsia="ru-RU"/>
        </w:rPr>
        <w:t>4. В течение трех рабочих дней от даты принятия постановления, довести настоящее постановление до сведения регистрирующего органа (МИ ФНС России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8754C">
        <w:rPr>
          <w:rFonts w:ascii="Times New Roman" w:hAnsi="Times New Roman" w:cs="Times New Roman"/>
          <w:lang w:eastAsia="ru-RU"/>
        </w:rPr>
        <w:t>№ 10 по Брянской области), для внесения в Единый государственный реестр юридических лиц сведения о том, что учреждение находится в процессе ликвидации.</w:t>
      </w:r>
    </w:p>
    <w:p w:rsidR="003C77AC" w:rsidRPr="0048754C" w:rsidRDefault="003C77AC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48754C">
        <w:rPr>
          <w:rFonts w:ascii="Times New Roman" w:hAnsi="Times New Roman" w:cs="Times New Roman"/>
          <w:lang w:eastAsia="ru-RU"/>
        </w:rPr>
        <w:t xml:space="preserve">5. Создать ликвидационную комиссию по проведению ликвидации муниципального бюджетного учреждения культуры </w:t>
      </w:r>
      <w:r w:rsidR="0039247E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Рековичский</w:t>
      </w:r>
      <w:proofErr w:type="spellEnd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9247E"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>сельск</w:t>
      </w:r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ий Дом культуры</w:t>
      </w:r>
      <w:r w:rsidR="0039247E"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8754C">
        <w:rPr>
          <w:rFonts w:ascii="Times New Roman" w:hAnsi="Times New Roman" w:cs="Times New Roman"/>
          <w:lang w:eastAsia="ru-RU"/>
        </w:rPr>
        <w:t>" (далее - Комиссия) в следующем составе:</w:t>
      </w:r>
    </w:p>
    <w:p w:rsidR="003C77AC" w:rsidRPr="0048754C" w:rsidRDefault="003C77AC" w:rsidP="0048754C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48754C">
        <w:rPr>
          <w:rFonts w:ascii="Times New Roman" w:hAnsi="Times New Roman" w:cs="Times New Roman"/>
          <w:lang w:eastAsia="ru-RU"/>
        </w:rPr>
        <w:t xml:space="preserve">Председатель </w:t>
      </w:r>
      <w:r>
        <w:rPr>
          <w:rFonts w:ascii="Times New Roman" w:hAnsi="Times New Roman" w:cs="Times New Roman"/>
          <w:lang w:eastAsia="ru-RU"/>
        </w:rPr>
        <w:t xml:space="preserve">ликвидационной </w:t>
      </w:r>
      <w:r w:rsidRPr="0048754C">
        <w:rPr>
          <w:rFonts w:ascii="Times New Roman" w:hAnsi="Times New Roman" w:cs="Times New Roman"/>
          <w:lang w:eastAsia="ru-RU"/>
        </w:rPr>
        <w:t xml:space="preserve">комиссии – </w:t>
      </w:r>
      <w:r w:rsidR="00F04B6C">
        <w:rPr>
          <w:rFonts w:ascii="Times New Roman" w:hAnsi="Times New Roman" w:cs="Times New Roman"/>
          <w:lang w:eastAsia="ru-RU"/>
        </w:rPr>
        <w:t>Директор</w:t>
      </w:r>
      <w:r w:rsidRPr="0048754C"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Рековичско</w:t>
      </w:r>
      <w:r w:rsidR="00F04B6C">
        <w:rPr>
          <w:rFonts w:ascii="Times New Roman" w:hAnsi="Times New Roman" w:cs="Times New Roman"/>
          <w:lang w:eastAsia="ru-RU"/>
        </w:rPr>
        <w:t>го</w:t>
      </w:r>
      <w:proofErr w:type="spellEnd"/>
      <w:r w:rsidRPr="0048754C">
        <w:rPr>
          <w:rFonts w:ascii="Times New Roman" w:hAnsi="Times New Roman" w:cs="Times New Roman"/>
          <w:lang w:eastAsia="ru-RU"/>
        </w:rPr>
        <w:t xml:space="preserve"> сельско</w:t>
      </w:r>
      <w:r w:rsidR="00F04B6C">
        <w:rPr>
          <w:rFonts w:ascii="Times New Roman" w:hAnsi="Times New Roman" w:cs="Times New Roman"/>
          <w:lang w:eastAsia="ru-RU"/>
        </w:rPr>
        <w:t>го Дома культуры</w:t>
      </w:r>
      <w:r w:rsidRPr="0048754C">
        <w:rPr>
          <w:rFonts w:ascii="Times New Roman" w:hAnsi="Times New Roman" w:cs="Times New Roman"/>
          <w:lang w:eastAsia="ru-RU"/>
        </w:rPr>
        <w:t xml:space="preserve"> – </w:t>
      </w:r>
      <w:r w:rsidR="00F04B6C">
        <w:rPr>
          <w:rFonts w:ascii="Times New Roman" w:hAnsi="Times New Roman" w:cs="Times New Roman"/>
          <w:lang w:eastAsia="ru-RU"/>
        </w:rPr>
        <w:t>Деменкова Н.А.</w:t>
      </w:r>
    </w:p>
    <w:p w:rsidR="003C77AC" w:rsidRPr="0048754C" w:rsidRDefault="003C77AC" w:rsidP="0048754C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48754C">
        <w:rPr>
          <w:rFonts w:ascii="Times New Roman" w:hAnsi="Times New Roman" w:cs="Times New Roman"/>
          <w:lang w:eastAsia="ru-RU"/>
        </w:rPr>
        <w:t>Члены комиссии:</w:t>
      </w:r>
      <w:r>
        <w:rPr>
          <w:rFonts w:ascii="Times New Roman" w:hAnsi="Times New Roman" w:cs="Times New Roman"/>
          <w:lang w:eastAsia="ru-RU"/>
        </w:rPr>
        <w:t xml:space="preserve"> </w:t>
      </w:r>
      <w:r w:rsidR="00F04B6C">
        <w:rPr>
          <w:rFonts w:ascii="Times New Roman" w:hAnsi="Times New Roman" w:cs="Times New Roman"/>
          <w:lang w:eastAsia="ru-RU"/>
        </w:rPr>
        <w:t>Глава Рековичской  сельской администрации</w:t>
      </w:r>
      <w:r w:rsidRPr="0048754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–</w:t>
      </w:r>
      <w:r w:rsidRPr="0048754C">
        <w:rPr>
          <w:rFonts w:ascii="Times New Roman" w:hAnsi="Times New Roman" w:cs="Times New Roman"/>
          <w:lang w:eastAsia="ru-RU"/>
        </w:rPr>
        <w:t xml:space="preserve"> </w:t>
      </w:r>
      <w:r w:rsidR="00F04B6C">
        <w:rPr>
          <w:rFonts w:ascii="Times New Roman" w:hAnsi="Times New Roman" w:cs="Times New Roman"/>
          <w:lang w:eastAsia="ru-RU"/>
        </w:rPr>
        <w:t>Шарыгина Е.А.</w:t>
      </w:r>
      <w:r>
        <w:rPr>
          <w:rFonts w:ascii="Times New Roman" w:hAnsi="Times New Roman" w:cs="Times New Roman"/>
          <w:lang w:eastAsia="ru-RU"/>
        </w:rPr>
        <w:t>.</w:t>
      </w:r>
    </w:p>
    <w:p w:rsidR="003C77AC" w:rsidRPr="0048754C" w:rsidRDefault="003C77AC" w:rsidP="0048754C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</w:t>
      </w:r>
      <w:r w:rsidRPr="0048754C">
        <w:rPr>
          <w:rFonts w:ascii="Times New Roman" w:hAnsi="Times New Roman" w:cs="Times New Roman"/>
          <w:lang w:eastAsia="ru-RU"/>
        </w:rPr>
        <w:t xml:space="preserve">Инспектор </w:t>
      </w:r>
      <w:r>
        <w:rPr>
          <w:rFonts w:ascii="Times New Roman" w:hAnsi="Times New Roman" w:cs="Times New Roman"/>
          <w:lang w:eastAsia="ru-RU"/>
        </w:rPr>
        <w:t>Рековичской</w:t>
      </w:r>
      <w:r w:rsidRPr="0048754C">
        <w:rPr>
          <w:rFonts w:ascii="Times New Roman" w:hAnsi="Times New Roman" w:cs="Times New Roman"/>
          <w:lang w:eastAsia="ru-RU"/>
        </w:rPr>
        <w:t xml:space="preserve"> сельской администрации – </w:t>
      </w:r>
      <w:r>
        <w:rPr>
          <w:rFonts w:ascii="Times New Roman" w:hAnsi="Times New Roman" w:cs="Times New Roman"/>
          <w:lang w:eastAsia="ru-RU"/>
        </w:rPr>
        <w:t>Новикова М</w:t>
      </w:r>
      <w:r w:rsidRPr="0048754C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В.</w:t>
      </w:r>
    </w:p>
    <w:p w:rsidR="00F04B6C" w:rsidRDefault="003C77AC" w:rsidP="00F04B6C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</w:t>
      </w:r>
      <w:r w:rsidR="00F04B6C">
        <w:rPr>
          <w:rFonts w:ascii="Times New Roman" w:hAnsi="Times New Roman" w:cs="Times New Roman"/>
          <w:lang w:eastAsia="ru-RU"/>
        </w:rPr>
        <w:t xml:space="preserve">Ведущий </w:t>
      </w:r>
      <w:r w:rsidR="00F04B6C">
        <w:rPr>
          <w:rFonts w:ascii="Times New Roman" w:hAnsi="Times New Roman" w:cs="Times New Roman"/>
          <w:lang w:eastAsia="ru-RU"/>
        </w:rPr>
        <w:t>Рековичской</w:t>
      </w:r>
      <w:r w:rsidR="00F04B6C" w:rsidRPr="0048754C">
        <w:rPr>
          <w:rFonts w:ascii="Times New Roman" w:hAnsi="Times New Roman" w:cs="Times New Roman"/>
          <w:lang w:eastAsia="ru-RU"/>
        </w:rPr>
        <w:t xml:space="preserve"> сельской администрации </w:t>
      </w:r>
      <w:r w:rsidR="00F04B6C">
        <w:rPr>
          <w:rFonts w:ascii="Times New Roman" w:hAnsi="Times New Roman" w:cs="Times New Roman"/>
          <w:lang w:eastAsia="ru-RU"/>
        </w:rPr>
        <w:t xml:space="preserve"> - Соскова З.М.</w:t>
      </w:r>
    </w:p>
    <w:p w:rsidR="003C77AC" w:rsidRPr="0048754C" w:rsidRDefault="003C77AC" w:rsidP="00F04B6C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48754C">
        <w:rPr>
          <w:rFonts w:ascii="Times New Roman" w:hAnsi="Times New Roman" w:cs="Times New Roman"/>
          <w:lang w:eastAsia="ru-RU"/>
        </w:rPr>
        <w:t>Ликвидационная комиссия обеспечивает реализацию полномочий по управлению делами ликвидируемого муниципального бюджетного учреждения культуры "</w:t>
      </w:r>
      <w:r w:rsidR="0039247E" w:rsidRP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Рековичский</w:t>
      </w:r>
      <w:proofErr w:type="spellEnd"/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9247E"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>сельск</w:t>
      </w:r>
      <w:r w:rsidR="0039247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ий Дом культуры</w:t>
      </w:r>
      <w:r w:rsidR="0039247E" w:rsidRPr="0048754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8754C">
        <w:rPr>
          <w:rFonts w:ascii="Times New Roman" w:hAnsi="Times New Roman" w:cs="Times New Roman"/>
          <w:lang w:eastAsia="ru-RU"/>
        </w:rPr>
        <w:t>" в течение всего периода его ликвидации.</w:t>
      </w:r>
    </w:p>
    <w:p w:rsidR="003C77AC" w:rsidRPr="0048754C" w:rsidRDefault="003C77AC" w:rsidP="00DE4157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8754C">
        <w:rPr>
          <w:rFonts w:ascii="Times New Roman" w:hAnsi="Times New Roman" w:cs="Times New Roman"/>
        </w:rPr>
        <w:t xml:space="preserve"> </w:t>
      </w:r>
    </w:p>
    <w:p w:rsidR="003C77AC" w:rsidRDefault="00F04B6C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3C77AC" w:rsidRPr="0048754C">
        <w:rPr>
          <w:rFonts w:ascii="Times New Roman" w:hAnsi="Times New Roman" w:cs="Times New Roman"/>
          <w:lang w:eastAsia="ru-RU"/>
        </w:rPr>
        <w:t>. Ликвидационная комиссия:</w:t>
      </w:r>
    </w:p>
    <w:p w:rsidR="003C77AC" w:rsidRPr="0048754C" w:rsidRDefault="00F04B6C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3C77AC" w:rsidRPr="0048754C">
        <w:rPr>
          <w:rFonts w:ascii="Times New Roman" w:hAnsi="Times New Roman" w:cs="Times New Roman"/>
          <w:lang w:eastAsia="ru-RU"/>
        </w:rPr>
        <w:t>.1. В срок не позднее пяти рабочих дней от даты принятия настоящего постановления помещает в журнале "Вестник государственной регистрации" публикацию о ликвидации муниципального бюджетного учреждения культуры "</w:t>
      </w:r>
      <w:r w:rsidR="003C77AC">
        <w:rPr>
          <w:rFonts w:ascii="Times New Roman" w:hAnsi="Times New Roman" w:cs="Times New Roman"/>
          <w:lang w:eastAsia="ru-RU"/>
        </w:rPr>
        <w:t xml:space="preserve">Рековичская </w:t>
      </w:r>
      <w:r w:rsidR="003C77AC" w:rsidRPr="0048754C">
        <w:rPr>
          <w:rFonts w:ascii="Times New Roman" w:hAnsi="Times New Roman" w:cs="Times New Roman"/>
          <w:lang w:eastAsia="ru-RU"/>
        </w:rPr>
        <w:t>сельская библиотека", о порядке и сроке заявления требований его кредиторами;</w:t>
      </w:r>
    </w:p>
    <w:p w:rsidR="003C77AC" w:rsidRPr="0048754C" w:rsidRDefault="00F04B6C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6.2</w:t>
      </w:r>
      <w:r w:rsidR="003C77AC" w:rsidRPr="0048754C">
        <w:rPr>
          <w:rFonts w:ascii="Times New Roman" w:hAnsi="Times New Roman" w:cs="Times New Roman"/>
          <w:lang w:eastAsia="ru-RU"/>
        </w:rPr>
        <w:t xml:space="preserve">. После окончания срока для предъявления требований кредиторами в 10-дневный срок от даты истечения периода, установленного для предъявления требований кредиторами, </w:t>
      </w:r>
      <w:r w:rsidR="003C77AC" w:rsidRPr="0048754C">
        <w:rPr>
          <w:rFonts w:ascii="Times New Roman" w:hAnsi="Times New Roman" w:cs="Times New Roman"/>
          <w:lang w:eastAsia="ru-RU"/>
        </w:rPr>
        <w:lastRenderedPageBreak/>
        <w:t xml:space="preserve">представляет в </w:t>
      </w:r>
      <w:proofErr w:type="spellStart"/>
      <w:r w:rsidR="003C77AC">
        <w:rPr>
          <w:rFonts w:ascii="Times New Roman" w:hAnsi="Times New Roman" w:cs="Times New Roman"/>
          <w:lang w:eastAsia="ru-RU"/>
        </w:rPr>
        <w:t>Рековичскую</w:t>
      </w:r>
      <w:proofErr w:type="spellEnd"/>
      <w:r w:rsidR="003C77AC" w:rsidRPr="0048754C">
        <w:rPr>
          <w:rFonts w:ascii="Times New Roman" w:hAnsi="Times New Roman" w:cs="Times New Roman"/>
          <w:lang w:eastAsia="ru-RU"/>
        </w:rPr>
        <w:t xml:space="preserve"> сельскую администрацию  для утверждения промежуточный ликвидационный баланс.</w:t>
      </w:r>
    </w:p>
    <w:p w:rsidR="003C77AC" w:rsidRPr="0048754C" w:rsidRDefault="003C77AC" w:rsidP="0048754C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Pr="0048754C">
        <w:rPr>
          <w:rFonts w:ascii="Times New Roman" w:hAnsi="Times New Roman" w:cs="Times New Roman"/>
          <w:lang w:eastAsia="ru-RU"/>
        </w:rPr>
        <w:t>Промежуточный ликвидационный баланс составляется в соответствии с действующими правилами ведения бухгалтерского учета и отчетности и должен содержать сведения о составе имущества ликвидируемого юридического лица, перечне предъявленных кредиторами требований, а также результатах их рассмотрения.</w:t>
      </w:r>
    </w:p>
    <w:p w:rsidR="003C77AC" w:rsidRPr="0048754C" w:rsidRDefault="003C77AC" w:rsidP="0048754C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 w:rsidRPr="0048754C">
        <w:rPr>
          <w:rFonts w:ascii="Times New Roman" w:hAnsi="Times New Roman" w:cs="Times New Roman"/>
          <w:lang w:eastAsia="ru-RU"/>
        </w:rPr>
        <w:t xml:space="preserve">Промежуточный ликвидационный баланс выносится ликвидационной комиссией на рассмотрение учредителя юридического лица. Промежуточный ликвидационный баланс утверждается </w:t>
      </w:r>
      <w:r>
        <w:rPr>
          <w:rFonts w:ascii="Times New Roman" w:hAnsi="Times New Roman" w:cs="Times New Roman"/>
          <w:lang w:eastAsia="ru-RU"/>
        </w:rPr>
        <w:t>Рековичской</w:t>
      </w:r>
      <w:r w:rsidRPr="0048754C">
        <w:rPr>
          <w:rFonts w:ascii="Times New Roman" w:hAnsi="Times New Roman" w:cs="Times New Roman"/>
          <w:lang w:eastAsia="ru-RU"/>
        </w:rPr>
        <w:t xml:space="preserve"> сельской администрацией.</w:t>
      </w:r>
    </w:p>
    <w:p w:rsidR="003C77AC" w:rsidRPr="0048754C" w:rsidRDefault="00F04B6C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3C77AC" w:rsidRPr="0048754C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3</w:t>
      </w:r>
      <w:r w:rsidR="003C77AC" w:rsidRPr="0048754C">
        <w:rPr>
          <w:rFonts w:ascii="Times New Roman" w:hAnsi="Times New Roman" w:cs="Times New Roman"/>
          <w:lang w:eastAsia="ru-RU"/>
        </w:rPr>
        <w:t xml:space="preserve">. В 10-дневный срок после завершения расчетов с кредиторами предоставляет в </w:t>
      </w:r>
      <w:proofErr w:type="spellStart"/>
      <w:r w:rsidR="003C77AC">
        <w:rPr>
          <w:rFonts w:ascii="Times New Roman" w:hAnsi="Times New Roman" w:cs="Times New Roman"/>
          <w:lang w:eastAsia="ru-RU"/>
        </w:rPr>
        <w:t>Рековичскую</w:t>
      </w:r>
      <w:proofErr w:type="spellEnd"/>
      <w:r w:rsidR="003C77AC" w:rsidRPr="0048754C">
        <w:rPr>
          <w:rFonts w:ascii="Times New Roman" w:hAnsi="Times New Roman" w:cs="Times New Roman"/>
          <w:lang w:eastAsia="ru-RU"/>
        </w:rPr>
        <w:t xml:space="preserve"> сельскую администрацию для утверждения ликвидационный баланс. Окончательный ликвидационный баланс юридического лица отражает имущественное и финансовое положение юридического лица после завершения расчетов с кредиторами. Ликвидационный баланс и приложения к нему содержат сведения об итогах деятельности ликвидационной комиссии, в том числе о взыскании и реализации имущества юридического лица, об удовлетворенных и неудовлетворенных требованиях кредиторов, об имуществе юридического лица, списанном на убытки вследствие невозможности его взыскания.</w:t>
      </w:r>
    </w:p>
    <w:p w:rsidR="003C77AC" w:rsidRDefault="00CB1493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6.4</w:t>
      </w:r>
      <w:r w:rsidR="003C77AC">
        <w:rPr>
          <w:rFonts w:ascii="Times New Roman" w:hAnsi="Times New Roman" w:cs="Times New Roman"/>
          <w:lang w:eastAsia="ru-RU"/>
        </w:rPr>
        <w:t>. Осуществить иные мероприятия, связанные с ликвидацией учреждения, предусмотренные законодательством Российской федерации (сдача бухгалтерских документов в архив, уничтожение документов, печатей, штампов);</w:t>
      </w:r>
    </w:p>
    <w:p w:rsidR="00CB1493" w:rsidRPr="00871F62" w:rsidRDefault="00CB1493" w:rsidP="00CB1493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Pr="00871F62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5</w:t>
      </w:r>
      <w:r w:rsidRPr="00871F62">
        <w:rPr>
          <w:rFonts w:ascii="Times New Roman" w:hAnsi="Times New Roman" w:cs="Times New Roman"/>
          <w:lang w:eastAsia="ru-RU"/>
        </w:rPr>
        <w:t>. Закры</w:t>
      </w:r>
      <w:r>
        <w:rPr>
          <w:rFonts w:ascii="Times New Roman" w:hAnsi="Times New Roman" w:cs="Times New Roman"/>
          <w:lang w:eastAsia="ru-RU"/>
        </w:rPr>
        <w:t xml:space="preserve">вает </w:t>
      </w:r>
      <w:r w:rsidRPr="00871F62">
        <w:rPr>
          <w:rFonts w:ascii="Times New Roman" w:hAnsi="Times New Roman" w:cs="Times New Roman"/>
          <w:lang w:eastAsia="ru-RU"/>
        </w:rPr>
        <w:t xml:space="preserve">лицевые счета в Управлении Федерального казначейства по Брянской области и кредитных организациях. </w:t>
      </w:r>
    </w:p>
    <w:p w:rsidR="003C77AC" w:rsidRPr="0048754C" w:rsidRDefault="00CB1493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3C77AC" w:rsidRPr="0048754C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6</w:t>
      </w:r>
      <w:r w:rsidR="003C77AC" w:rsidRPr="0048754C">
        <w:rPr>
          <w:rFonts w:ascii="Times New Roman" w:hAnsi="Times New Roman" w:cs="Times New Roman"/>
          <w:lang w:eastAsia="ru-RU"/>
        </w:rPr>
        <w:t>. Направляет в регистрирующий орган документы, необходимые для исключения учреждения из Единого государственного реестра юридических лиц в связи с ликвидацией.</w:t>
      </w:r>
    </w:p>
    <w:p w:rsidR="003C77AC" w:rsidRPr="0048754C" w:rsidRDefault="00CB1493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</w:t>
      </w:r>
      <w:r w:rsidR="003C77AC" w:rsidRPr="0048754C">
        <w:rPr>
          <w:rFonts w:ascii="Times New Roman" w:hAnsi="Times New Roman" w:cs="Times New Roman"/>
          <w:lang w:eastAsia="ru-RU"/>
        </w:rPr>
        <w:t>. Имущество, оставшееся после удовлетворения требований кредиторов, а также недвижимое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комиссией, в казну муниципального образования «</w:t>
      </w:r>
      <w:proofErr w:type="spellStart"/>
      <w:r w:rsidR="003C77AC">
        <w:rPr>
          <w:rFonts w:ascii="Times New Roman" w:hAnsi="Times New Roman" w:cs="Times New Roman"/>
          <w:lang w:eastAsia="ru-RU"/>
        </w:rPr>
        <w:t>Рековичское</w:t>
      </w:r>
      <w:proofErr w:type="spellEnd"/>
      <w:r w:rsidR="003C77AC" w:rsidRPr="0048754C">
        <w:rPr>
          <w:rFonts w:ascii="Times New Roman" w:hAnsi="Times New Roman" w:cs="Times New Roman"/>
          <w:lang w:eastAsia="ru-RU"/>
        </w:rPr>
        <w:t xml:space="preserve"> сельское поселение».</w:t>
      </w:r>
    </w:p>
    <w:p w:rsidR="003C77AC" w:rsidRPr="00871F62" w:rsidRDefault="00CB1493" w:rsidP="0050307C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="003C77AC" w:rsidRPr="00871F62">
        <w:rPr>
          <w:rFonts w:ascii="Times New Roman" w:hAnsi="Times New Roman" w:cs="Times New Roman"/>
          <w:lang w:eastAsia="ru-RU"/>
        </w:rPr>
        <w:t>. Срок действия ликвидационной комиссии определить с момента принятия настоящего постановления и до получения свидетельства от регистрирующего органа о  ликвидации данного учреждения.</w:t>
      </w:r>
    </w:p>
    <w:p w:rsidR="003C77AC" w:rsidRPr="00DE4157" w:rsidRDefault="003C77AC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48754C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1</w:t>
      </w:r>
      <w:r w:rsidRPr="0048754C">
        <w:rPr>
          <w:rFonts w:ascii="Times New Roman" w:hAnsi="Times New Roman" w:cs="Times New Roman"/>
          <w:lang w:eastAsia="ru-RU"/>
        </w:rPr>
        <w:t>. Настоящее постановление вступает в силу после его официального обнародования, согласно Уставу муниципального образования «</w:t>
      </w:r>
      <w:proofErr w:type="spellStart"/>
      <w:r>
        <w:rPr>
          <w:rFonts w:ascii="Times New Roman" w:hAnsi="Times New Roman" w:cs="Times New Roman"/>
          <w:lang w:eastAsia="ru-RU"/>
        </w:rPr>
        <w:t>Рековичское</w:t>
      </w:r>
      <w:proofErr w:type="spellEnd"/>
      <w:r w:rsidRPr="0048754C">
        <w:rPr>
          <w:rFonts w:ascii="Times New Roman" w:hAnsi="Times New Roman" w:cs="Times New Roman"/>
          <w:lang w:eastAsia="ru-RU"/>
        </w:rPr>
        <w:t xml:space="preserve"> сельское поселение».</w:t>
      </w:r>
    </w:p>
    <w:p w:rsidR="003C77AC" w:rsidRPr="0048754C" w:rsidRDefault="003C77AC" w:rsidP="00DE4157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12</w:t>
      </w:r>
      <w:r w:rsidRPr="0048754C">
        <w:rPr>
          <w:rFonts w:ascii="Times New Roman" w:hAnsi="Times New Roman" w:cs="Times New Roman"/>
          <w:lang w:eastAsia="ru-RU"/>
        </w:rPr>
        <w:t>. Контроль исполнения настоящего постановления оставляю за собой.</w:t>
      </w:r>
    </w:p>
    <w:p w:rsidR="003C77AC" w:rsidRPr="0048754C" w:rsidRDefault="003C77AC" w:rsidP="0050487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7AC" w:rsidRPr="0048754C" w:rsidRDefault="003C77AC" w:rsidP="005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54C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Рековичской</w:t>
      </w:r>
      <w:r w:rsidRPr="004875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77AC" w:rsidRPr="0048754C" w:rsidRDefault="003C77AC" w:rsidP="005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54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сельской администрации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8754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924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4875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247E">
        <w:rPr>
          <w:rFonts w:ascii="Times New Roman" w:hAnsi="Times New Roman" w:cs="Times New Roman"/>
          <w:sz w:val="24"/>
          <w:szCs w:val="24"/>
          <w:lang w:eastAsia="ru-RU"/>
        </w:rPr>
        <w:t>Е.А.Шарыгина</w:t>
      </w:r>
      <w:proofErr w:type="spellEnd"/>
    </w:p>
    <w:sectPr w:rsidR="003C77AC" w:rsidRPr="0048754C" w:rsidSect="0050487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EB8"/>
    <w:rsid w:val="000171BA"/>
    <w:rsid w:val="000572D2"/>
    <w:rsid w:val="00076F72"/>
    <w:rsid w:val="00083FEB"/>
    <w:rsid w:val="000C3E8B"/>
    <w:rsid w:val="00115531"/>
    <w:rsid w:val="00132B04"/>
    <w:rsid w:val="00171238"/>
    <w:rsid w:val="00182C38"/>
    <w:rsid w:val="00195490"/>
    <w:rsid w:val="001A7D90"/>
    <w:rsid w:val="001B2BC5"/>
    <w:rsid w:val="001D03E0"/>
    <w:rsid w:val="001D3DD8"/>
    <w:rsid w:val="001E5BE2"/>
    <w:rsid w:val="00204EDB"/>
    <w:rsid w:val="002178FA"/>
    <w:rsid w:val="00224121"/>
    <w:rsid w:val="00231CCC"/>
    <w:rsid w:val="00254662"/>
    <w:rsid w:val="00267EFC"/>
    <w:rsid w:val="002E5BC2"/>
    <w:rsid w:val="00360207"/>
    <w:rsid w:val="003851E7"/>
    <w:rsid w:val="003870C4"/>
    <w:rsid w:val="00387B02"/>
    <w:rsid w:val="003904A7"/>
    <w:rsid w:val="0039247E"/>
    <w:rsid w:val="003C77AC"/>
    <w:rsid w:val="00480FCB"/>
    <w:rsid w:val="004819CC"/>
    <w:rsid w:val="004827AA"/>
    <w:rsid w:val="004865AA"/>
    <w:rsid w:val="0048754C"/>
    <w:rsid w:val="00491A86"/>
    <w:rsid w:val="0050307C"/>
    <w:rsid w:val="00504879"/>
    <w:rsid w:val="00535ECB"/>
    <w:rsid w:val="0059713F"/>
    <w:rsid w:val="005D276F"/>
    <w:rsid w:val="006A59EE"/>
    <w:rsid w:val="006C05F7"/>
    <w:rsid w:val="006C2D36"/>
    <w:rsid w:val="00715B16"/>
    <w:rsid w:val="00871F62"/>
    <w:rsid w:val="0087248B"/>
    <w:rsid w:val="008E7BBE"/>
    <w:rsid w:val="00930D53"/>
    <w:rsid w:val="0098139A"/>
    <w:rsid w:val="00A10D88"/>
    <w:rsid w:val="00A8286A"/>
    <w:rsid w:val="00A94472"/>
    <w:rsid w:val="00B650C7"/>
    <w:rsid w:val="00C034E1"/>
    <w:rsid w:val="00C14C4E"/>
    <w:rsid w:val="00C437D3"/>
    <w:rsid w:val="00C517FC"/>
    <w:rsid w:val="00CB1493"/>
    <w:rsid w:val="00CB1784"/>
    <w:rsid w:val="00D05AFA"/>
    <w:rsid w:val="00DC236D"/>
    <w:rsid w:val="00DD5195"/>
    <w:rsid w:val="00DE4157"/>
    <w:rsid w:val="00DF078E"/>
    <w:rsid w:val="00DF56EA"/>
    <w:rsid w:val="00DF5B40"/>
    <w:rsid w:val="00E21EB8"/>
    <w:rsid w:val="00EE4FE7"/>
    <w:rsid w:val="00F04B6C"/>
    <w:rsid w:val="00F219CA"/>
    <w:rsid w:val="00F52E18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2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21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1EB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a"/>
    <w:basedOn w:val="a0"/>
    <w:uiPriority w:val="99"/>
    <w:rsid w:val="00E21EB8"/>
  </w:style>
  <w:style w:type="paragraph" w:customStyle="1" w:styleId="ConsPlusTitle">
    <w:name w:val="ConsPlusTitle"/>
    <w:uiPriority w:val="99"/>
    <w:rsid w:val="00C14C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List"/>
    <w:basedOn w:val="a"/>
    <w:uiPriority w:val="99"/>
    <w:rsid w:val="00231CC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48754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2015-06-24T08:02:00Z</cp:lastPrinted>
  <dcterms:created xsi:type="dcterms:W3CDTF">2018-02-22T14:16:00Z</dcterms:created>
  <dcterms:modified xsi:type="dcterms:W3CDTF">2018-02-28T14:09:00Z</dcterms:modified>
</cp:coreProperties>
</file>