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ДУБРОВСКИЙ РАЙОН</w:t>
      </w: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РЕКОВИЧСКИЙ СЕЛЬСКИЙ СОВЕТ НАРОДНЫХ ДЕПУТАТОВ</w:t>
      </w:r>
    </w:p>
    <w:p w:rsidR="00675396" w:rsidRPr="00675396" w:rsidRDefault="00675396" w:rsidP="00675396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53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5396" w:rsidRPr="00675396" w:rsidRDefault="00675396" w:rsidP="00675396">
      <w:pPr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от 26.11.2018 г. № 68 </w:t>
      </w:r>
    </w:p>
    <w:p w:rsidR="00675396" w:rsidRPr="00675396" w:rsidRDefault="00675396" w:rsidP="006753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</w:p>
    <w:p w:rsidR="00675396" w:rsidRPr="00675396" w:rsidRDefault="00675396" w:rsidP="0067539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:rsidR="00675396" w:rsidRPr="00675396" w:rsidRDefault="00675396" w:rsidP="00675396">
      <w:pPr>
        <w:pStyle w:val="ConsPlusTitle"/>
        <w:widowControl/>
        <w:tabs>
          <w:tab w:val="left" w:pos="5040"/>
        </w:tabs>
        <w:ind w:right="4315"/>
        <w:rPr>
          <w:rFonts w:ascii="Times New Roman" w:hAnsi="Times New Roman" w:cs="Times New Roman"/>
          <w:b w:val="0"/>
          <w:sz w:val="24"/>
          <w:szCs w:val="24"/>
        </w:rPr>
      </w:pPr>
      <w:r w:rsidRPr="00675396">
        <w:rPr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слушаний по проекту решения </w:t>
      </w:r>
      <w:proofErr w:type="spellStart"/>
      <w:r w:rsidRPr="00675396">
        <w:rPr>
          <w:rFonts w:ascii="Times New Roman" w:hAnsi="Times New Roman" w:cs="Times New Roman"/>
          <w:b w:val="0"/>
          <w:sz w:val="24"/>
          <w:szCs w:val="24"/>
        </w:rPr>
        <w:t>Рековичского</w:t>
      </w:r>
      <w:proofErr w:type="spellEnd"/>
      <w:r w:rsidRPr="00675396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народных депутатов «О бюджете муниципального образования «</w:t>
      </w:r>
      <w:proofErr w:type="spellStart"/>
      <w:r w:rsidRPr="00675396">
        <w:rPr>
          <w:rFonts w:ascii="Times New Roman" w:hAnsi="Times New Roman" w:cs="Times New Roman"/>
          <w:b w:val="0"/>
          <w:sz w:val="24"/>
          <w:szCs w:val="24"/>
        </w:rPr>
        <w:t>Рековичское</w:t>
      </w:r>
      <w:proofErr w:type="spellEnd"/>
      <w:r w:rsidRPr="00675396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на 2019 год и плановый период 2020 и 2021 годов</w:t>
      </w:r>
    </w:p>
    <w:p w:rsidR="00675396" w:rsidRPr="00675396" w:rsidRDefault="00675396" w:rsidP="0067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06.10.2003г. № 131-ФЗ «Об общих принципах организации местного самоуправления в Российской Федерации</w:t>
      </w:r>
      <w:proofErr w:type="gramStart"/>
      <w:r w:rsidRPr="00675396">
        <w:rPr>
          <w:rFonts w:ascii="Times New Roman" w:hAnsi="Times New Roman" w:cs="Times New Roman"/>
          <w:sz w:val="28"/>
          <w:szCs w:val="28"/>
        </w:rPr>
        <w:t>»,  статьей</w:t>
      </w:r>
      <w:proofErr w:type="gramEnd"/>
      <w:r w:rsidRPr="00675396">
        <w:rPr>
          <w:rFonts w:ascii="Times New Roman" w:hAnsi="Times New Roman" w:cs="Times New Roman"/>
          <w:sz w:val="28"/>
          <w:szCs w:val="28"/>
        </w:rPr>
        <w:t xml:space="preserve"> 16 Устава  муниципального образования  «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7539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поселение</w:t>
      </w:r>
      <w:r w:rsidRPr="0067539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75396">
        <w:rPr>
          <w:rFonts w:ascii="Times New Roman" w:hAnsi="Times New Roman" w:cs="Times New Roman"/>
          <w:spacing w:val="20"/>
          <w:sz w:val="28"/>
          <w:szCs w:val="28"/>
        </w:rPr>
        <w:t>РЕКОВИЧСКИЙ СЕЛЬСКИЙ СОВЕТ НАРОДНЫХ ДЕПУТАТОВ</w:t>
      </w:r>
    </w:p>
    <w:p w:rsidR="00675396" w:rsidRPr="00675396" w:rsidRDefault="00675396" w:rsidP="0067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pacing w:val="20"/>
          <w:sz w:val="28"/>
          <w:szCs w:val="28"/>
        </w:rPr>
        <w:t>РЕШИЛ:</w:t>
      </w:r>
    </w:p>
    <w:p w:rsidR="00675396" w:rsidRPr="00675396" w:rsidRDefault="00675396" w:rsidP="0067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обсуждения проекта Решения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</w:t>
      </w:r>
      <w:proofErr w:type="gramStart"/>
      <w:r w:rsidRPr="00675396">
        <w:rPr>
          <w:rFonts w:ascii="Times New Roman" w:hAnsi="Times New Roman" w:cs="Times New Roman"/>
          <w:sz w:val="28"/>
          <w:szCs w:val="28"/>
        </w:rPr>
        <w:t xml:space="preserve">О </w:t>
      </w:r>
      <w:r w:rsidRPr="00675396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  <w:proofErr w:type="gramEnd"/>
      <w:r w:rsidRPr="006753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плановый период 2020 и 2021годов на 12.12.2018 года в 10.00 по адресу: 242755,  Брянская область, Дубровский район село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Рековичи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ул.Журавлева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д. 19, здание сельского Дома культуры, зрительный зал. </w:t>
      </w:r>
    </w:p>
    <w:p w:rsidR="00675396" w:rsidRPr="00675396" w:rsidRDefault="00675396" w:rsidP="0067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2. Утвердить состав Оргкомитета по подготовке и проведению публичных слушаний (приложение №1).</w:t>
      </w:r>
    </w:p>
    <w:p w:rsidR="00675396" w:rsidRPr="00675396" w:rsidRDefault="00675396" w:rsidP="0067539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3. Прием предложений по вопросу обсуждения  проекта Решения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</w:t>
      </w:r>
      <w:r w:rsidRPr="00675396">
        <w:rPr>
          <w:rFonts w:ascii="Times New Roman" w:hAnsi="Times New Roman" w:cs="Times New Roman"/>
          <w:b/>
          <w:sz w:val="28"/>
          <w:szCs w:val="28"/>
        </w:rPr>
        <w:t>бюджете</w:t>
      </w:r>
      <w:r w:rsidRPr="006753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плановый период 2020 и 2021годов осуществлять Оргкомитету в течение 10 календарных дней со дня официального опубликования настоящего решения по адресу: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, ул. Журавлева д. 19,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сельская администрация Дубровского района, телефон 9-51-34, в рабочие дни с 9.00 до 16.00, перерыв с 13.00 до 14.00.</w:t>
      </w:r>
    </w:p>
    <w:p w:rsidR="00675396" w:rsidRPr="00675396" w:rsidRDefault="00675396" w:rsidP="0067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4. Решение вступает в силу с момента его принятия.</w:t>
      </w:r>
    </w:p>
    <w:p w:rsidR="00675396" w:rsidRPr="00675396" w:rsidRDefault="00675396" w:rsidP="0067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396">
        <w:rPr>
          <w:rFonts w:ascii="Times New Roman" w:hAnsi="Times New Roman" w:cs="Times New Roman"/>
          <w:color w:val="000000"/>
          <w:sz w:val="28"/>
          <w:szCs w:val="28"/>
        </w:rPr>
        <w:t>5. Настоящее Решение подлежит обнародованию, а также разместить на официальном сайте муниципального образования «</w:t>
      </w:r>
      <w:proofErr w:type="spellStart"/>
      <w:r w:rsidRPr="00675396">
        <w:rPr>
          <w:rFonts w:ascii="Times New Roman" w:hAnsi="Times New Roman" w:cs="Times New Roman"/>
          <w:color w:val="000000"/>
          <w:sz w:val="28"/>
          <w:szCs w:val="28"/>
        </w:rPr>
        <w:t>Рековичское</w:t>
      </w:r>
      <w:proofErr w:type="spellEnd"/>
      <w:r w:rsidRPr="006753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675396" w:rsidRPr="00675396" w:rsidRDefault="00675396" w:rsidP="006753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pStyle w:val="ConsPlusNonformat"/>
        <w:widowControl/>
        <w:ind w:right="-365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p w:rsidR="00675396" w:rsidRPr="00675396" w:rsidRDefault="00675396" w:rsidP="00675396">
      <w:pPr>
        <w:pStyle w:val="ConsPlusNonformat"/>
        <w:widowControl/>
        <w:ind w:right="-365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75396" w:rsidRPr="00675396" w:rsidRDefault="00675396" w:rsidP="00675396">
      <w:pPr>
        <w:pStyle w:val="ConsPlusNonformat"/>
        <w:widowControl/>
        <w:ind w:right="-365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pStyle w:val="ConsPlusNonformat"/>
        <w:widowControl/>
        <w:ind w:right="-365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pStyle w:val="ConsPlusNonformat"/>
        <w:widowControl/>
        <w:ind w:left="5760" w:right="-365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jc w:val="right"/>
        <w:rPr>
          <w:rFonts w:ascii="Times New Roman" w:hAnsi="Times New Roman" w:cs="Times New Roman"/>
          <w:sz w:val="24"/>
          <w:szCs w:val="24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</w:t>
      </w:r>
      <w:r w:rsidRPr="0067539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75396" w:rsidRPr="00675396" w:rsidRDefault="00675396" w:rsidP="00675396">
      <w:pPr>
        <w:jc w:val="right"/>
        <w:rPr>
          <w:rFonts w:ascii="Times New Roman" w:hAnsi="Times New Roman" w:cs="Times New Roman"/>
          <w:sz w:val="24"/>
          <w:szCs w:val="24"/>
        </w:rPr>
      </w:pPr>
      <w:r w:rsidRPr="00675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 w:rsidRPr="00675396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67539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75396" w:rsidRPr="00675396" w:rsidRDefault="00675396" w:rsidP="00675396">
      <w:pPr>
        <w:jc w:val="right"/>
        <w:rPr>
          <w:rFonts w:ascii="Times New Roman" w:hAnsi="Times New Roman" w:cs="Times New Roman"/>
          <w:sz w:val="24"/>
          <w:szCs w:val="24"/>
        </w:rPr>
      </w:pPr>
      <w:r w:rsidRPr="00675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Совета народных депутатов</w:t>
      </w:r>
    </w:p>
    <w:p w:rsidR="00675396" w:rsidRPr="00675396" w:rsidRDefault="00675396" w:rsidP="00675396">
      <w:pPr>
        <w:jc w:val="right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26.11.2018г. № 68</w:t>
      </w:r>
    </w:p>
    <w:p w:rsidR="00675396" w:rsidRPr="00675396" w:rsidRDefault="00675396" w:rsidP="00675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5396" w:rsidRPr="00675396" w:rsidRDefault="00675396" w:rsidP="00675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>СОСТАВ</w:t>
      </w: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оргкомитета по подготовке и проведению публичных слушаний по вопросу </w:t>
      </w:r>
      <w:proofErr w:type="gramStart"/>
      <w:r w:rsidRPr="00675396">
        <w:rPr>
          <w:rFonts w:ascii="Times New Roman" w:hAnsi="Times New Roman" w:cs="Times New Roman"/>
          <w:sz w:val="28"/>
          <w:szCs w:val="28"/>
        </w:rPr>
        <w:t>обсуждения  проекта</w:t>
      </w:r>
      <w:proofErr w:type="gramEnd"/>
      <w:r w:rsidRPr="00675396">
        <w:rPr>
          <w:rFonts w:ascii="Times New Roman" w:hAnsi="Times New Roman" w:cs="Times New Roman"/>
          <w:sz w:val="28"/>
          <w:szCs w:val="28"/>
        </w:rPr>
        <w:t xml:space="preserve"> Решения «О </w:t>
      </w:r>
      <w:r w:rsidRPr="00675396">
        <w:rPr>
          <w:rFonts w:ascii="Times New Roman" w:hAnsi="Times New Roman" w:cs="Times New Roman"/>
          <w:b/>
          <w:sz w:val="28"/>
          <w:szCs w:val="28"/>
        </w:rPr>
        <w:t xml:space="preserve"> бюджете </w:t>
      </w:r>
      <w:r w:rsidRPr="0067539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плановый период 2020 и 2021 годов</w:t>
      </w:r>
    </w:p>
    <w:p w:rsidR="00675396" w:rsidRPr="00675396" w:rsidRDefault="00675396" w:rsidP="00675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Е.А. – глава муниципального образования «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                                сельское поселение»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В.Н.  –     председатель Ревизионной комиссии 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Казорина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Т.М. –  председатель постоянной депутатской комиссии по    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                                бюджету и экономическим вопросам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4. Манухин М.П. –  председатель постоянной </w:t>
      </w:r>
      <w:proofErr w:type="gramStart"/>
      <w:r w:rsidRPr="00675396">
        <w:rPr>
          <w:rFonts w:ascii="Times New Roman" w:hAnsi="Times New Roman" w:cs="Times New Roman"/>
          <w:sz w:val="28"/>
          <w:szCs w:val="28"/>
        </w:rPr>
        <w:t>депутатской  комиссии</w:t>
      </w:r>
      <w:proofErr w:type="gramEnd"/>
      <w:r w:rsidRPr="00675396">
        <w:rPr>
          <w:rFonts w:ascii="Times New Roman" w:hAnsi="Times New Roman" w:cs="Times New Roman"/>
          <w:sz w:val="28"/>
          <w:szCs w:val="28"/>
        </w:rPr>
        <w:t xml:space="preserve"> по  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                                социальным вопросам и правовому регулированию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5. Соскова </w:t>
      </w:r>
      <w:proofErr w:type="gramStart"/>
      <w:r w:rsidRPr="00675396">
        <w:rPr>
          <w:rFonts w:ascii="Times New Roman" w:hAnsi="Times New Roman" w:cs="Times New Roman"/>
          <w:sz w:val="28"/>
          <w:szCs w:val="28"/>
        </w:rPr>
        <w:t>З.М..</w:t>
      </w:r>
      <w:proofErr w:type="gramEnd"/>
      <w:r w:rsidRPr="00675396">
        <w:rPr>
          <w:rFonts w:ascii="Times New Roman" w:hAnsi="Times New Roman" w:cs="Times New Roman"/>
          <w:sz w:val="28"/>
          <w:szCs w:val="28"/>
        </w:rPr>
        <w:t xml:space="preserve"> –   главный бухгалтер </w:t>
      </w:r>
      <w:proofErr w:type="spellStart"/>
      <w:r w:rsidRPr="00675396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675396">
        <w:rPr>
          <w:rFonts w:ascii="Times New Roman" w:hAnsi="Times New Roman" w:cs="Times New Roman"/>
          <w:sz w:val="28"/>
          <w:szCs w:val="28"/>
        </w:rPr>
        <w:t xml:space="preserve"> сельской   </w:t>
      </w:r>
    </w:p>
    <w:p w:rsidR="00675396" w:rsidRPr="00675396" w:rsidRDefault="00675396" w:rsidP="006753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396"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администрации</w:t>
      </w:r>
    </w:p>
    <w:p w:rsidR="00675396" w:rsidRPr="00675396" w:rsidRDefault="00675396" w:rsidP="00675396">
      <w:pPr>
        <w:rPr>
          <w:rFonts w:ascii="Times New Roman" w:hAnsi="Times New Roman" w:cs="Times New Roman"/>
          <w:sz w:val="28"/>
          <w:szCs w:val="28"/>
        </w:rPr>
      </w:pPr>
    </w:p>
    <w:p w:rsidR="00675396" w:rsidRPr="00675396" w:rsidRDefault="00675396" w:rsidP="0067539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396" w:rsidRPr="00675396" w:rsidRDefault="00675396" w:rsidP="00675396">
      <w:pPr>
        <w:rPr>
          <w:rFonts w:ascii="Times New Roman" w:hAnsi="Times New Roman" w:cs="Times New Roman"/>
          <w:sz w:val="28"/>
          <w:szCs w:val="28"/>
        </w:rPr>
      </w:pPr>
    </w:p>
    <w:p w:rsidR="00556D7D" w:rsidRPr="00675396" w:rsidRDefault="00556D7D" w:rsidP="00675396"/>
    <w:sectPr w:rsidR="00556D7D" w:rsidRPr="00675396" w:rsidSect="00E07FF3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15"/>
    <w:rsid w:val="00070D50"/>
    <w:rsid w:val="00477C15"/>
    <w:rsid w:val="00556D7D"/>
    <w:rsid w:val="00675396"/>
    <w:rsid w:val="00710995"/>
    <w:rsid w:val="008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7855-A948-4443-BD6A-C6E8CB65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D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5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5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5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qFormat/>
    <w:rsid w:val="00675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2018-10-12T06:24:00Z</cp:lastPrinted>
  <dcterms:created xsi:type="dcterms:W3CDTF">2018-10-11T13:41:00Z</dcterms:created>
  <dcterms:modified xsi:type="dcterms:W3CDTF">2018-11-28T08:48:00Z</dcterms:modified>
</cp:coreProperties>
</file>