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B38C1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Российская Федерация</w:t>
      </w:r>
    </w:p>
    <w:p w14:paraId="296D0B12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Брянская область</w:t>
      </w:r>
    </w:p>
    <w:p w14:paraId="574E8BE7" w14:textId="700499E9" w:rsidR="00370A55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 xml:space="preserve">ДУБРОВСКИЙ </w:t>
      </w:r>
      <w:r w:rsidR="003535A9">
        <w:rPr>
          <w:b/>
          <w:sz w:val="28"/>
          <w:szCs w:val="28"/>
        </w:rPr>
        <w:t>РАЙОН</w:t>
      </w:r>
    </w:p>
    <w:p w14:paraId="7B917B46" w14:textId="62E74B30" w:rsidR="003535A9" w:rsidRPr="002D5944" w:rsidRDefault="003535A9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РЕКОВИЧСКИЙ СЕЛЬСКИЙ СОВЕТ НАРОДНЫХ ДЕПУТАТОВ</w:t>
      </w:r>
    </w:p>
    <w:p w14:paraId="7B59F900" w14:textId="77777777" w:rsidR="00370A55" w:rsidRDefault="00370A55" w:rsidP="00370A55">
      <w:pPr>
        <w:jc w:val="center"/>
        <w:rPr>
          <w:sz w:val="28"/>
          <w:szCs w:val="28"/>
        </w:rPr>
      </w:pPr>
    </w:p>
    <w:p w14:paraId="45B27E45" w14:textId="77777777" w:rsidR="00370A55" w:rsidRDefault="00370A55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48E0378" w14:textId="314B361E" w:rsidR="00370A55" w:rsidRPr="00CC4329" w:rsidRDefault="00600C14" w:rsidP="00370A5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1583">
        <w:rPr>
          <w:sz w:val="28"/>
          <w:szCs w:val="28"/>
        </w:rPr>
        <w:t>т</w:t>
      </w:r>
      <w:r>
        <w:rPr>
          <w:sz w:val="28"/>
          <w:szCs w:val="28"/>
        </w:rPr>
        <w:t xml:space="preserve"> 16 апреля 2025</w:t>
      </w:r>
      <w:r w:rsidR="003E158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370A55" w:rsidRPr="00CC4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r w:rsidR="00370A55" w:rsidRPr="00CC4329">
        <w:rPr>
          <w:sz w:val="28"/>
          <w:szCs w:val="28"/>
        </w:rPr>
        <w:t>№</w:t>
      </w:r>
      <w:r>
        <w:rPr>
          <w:sz w:val="28"/>
          <w:szCs w:val="28"/>
        </w:rPr>
        <w:t>33</w:t>
      </w:r>
    </w:p>
    <w:p w14:paraId="37280E4D" w14:textId="53D3F83C" w:rsidR="00370A55" w:rsidRDefault="003535A9" w:rsidP="00370A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с.Рековичи</w:t>
      </w:r>
      <w:proofErr w:type="spellEnd"/>
    </w:p>
    <w:p w14:paraId="16B9758B" w14:textId="77777777" w:rsidR="00BD3B10" w:rsidRDefault="00BD3B10" w:rsidP="00370A55">
      <w:pPr>
        <w:ind w:left="-540"/>
        <w:jc w:val="center"/>
        <w:rPr>
          <w:sz w:val="28"/>
          <w:szCs w:val="28"/>
        </w:rPr>
      </w:pPr>
    </w:p>
    <w:p w14:paraId="63DF199B" w14:textId="081FEC4E" w:rsidR="00BD3B10" w:rsidRPr="005B11DE" w:rsidRDefault="00BD3B10" w:rsidP="00BD3B10">
      <w:pPr>
        <w:tabs>
          <w:tab w:val="left" w:pos="4536"/>
        </w:tabs>
        <w:ind w:right="4819"/>
        <w:jc w:val="both"/>
        <w:rPr>
          <w:color w:val="FF0000"/>
        </w:rPr>
      </w:pPr>
      <w:r w:rsidRPr="005B11DE">
        <w:t>Об утверждении Положения о муниципальном контроле</w:t>
      </w:r>
      <w:r w:rsidR="00EF4A48" w:rsidRPr="005B11DE">
        <w:t xml:space="preserve"> в сфере благоустройства</w:t>
      </w:r>
      <w:r w:rsidRPr="005B11DE">
        <w:t xml:space="preserve"> на </w:t>
      </w:r>
      <w:r w:rsidR="00EF4A48" w:rsidRPr="005B11DE">
        <w:t xml:space="preserve">территории </w:t>
      </w:r>
      <w:proofErr w:type="spellStart"/>
      <w:r w:rsidR="003535A9" w:rsidRPr="005B11DE">
        <w:t>Рековичского</w:t>
      </w:r>
      <w:proofErr w:type="spellEnd"/>
      <w:r w:rsidR="003535A9" w:rsidRPr="005B11DE">
        <w:t xml:space="preserve"> сельского</w:t>
      </w:r>
      <w:r w:rsidR="00910861" w:rsidRPr="005B11DE">
        <w:t xml:space="preserve"> поселения Дубровского муниципального района Брянской области</w:t>
      </w:r>
    </w:p>
    <w:p w14:paraId="00E62D6C" w14:textId="77777777" w:rsidR="007704C1" w:rsidRPr="00910861" w:rsidRDefault="007704C1" w:rsidP="007704C1">
      <w:pPr>
        <w:jc w:val="both"/>
        <w:rPr>
          <w:sz w:val="28"/>
          <w:szCs w:val="28"/>
        </w:rPr>
      </w:pPr>
    </w:p>
    <w:p w14:paraId="1969411C" w14:textId="77777777" w:rsidR="00BD3B10" w:rsidRDefault="00910861" w:rsidP="007704C1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соответствии с</w:t>
      </w:r>
      <w:r w:rsidR="00EF4A48">
        <w:rPr>
          <w:sz w:val="28"/>
          <w:szCs w:val="28"/>
        </w:rPr>
        <w:t xml:space="preserve"> п. 19 ч. 1 ст. 14</w:t>
      </w:r>
      <w:r w:rsidRPr="00910861">
        <w:rPr>
          <w:sz w:val="28"/>
          <w:szCs w:val="28"/>
        </w:rPr>
        <w:t xml:space="preserve"> </w:t>
      </w:r>
      <w:r w:rsidR="00BD3B10" w:rsidRPr="00910861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4A29B8" w:rsidRPr="00910861">
        <w:rPr>
          <w:sz w:val="28"/>
          <w:szCs w:val="28"/>
        </w:rPr>
        <w:t>Федеральным</w:t>
      </w:r>
      <w:r w:rsidR="00BD3B10" w:rsidRPr="00910861">
        <w:rPr>
          <w:sz w:val="28"/>
          <w:szCs w:val="28"/>
        </w:rPr>
        <w:t xml:space="preserve"> закон</w:t>
      </w:r>
      <w:r w:rsidR="004A29B8" w:rsidRPr="00910861">
        <w:rPr>
          <w:sz w:val="28"/>
          <w:szCs w:val="28"/>
        </w:rPr>
        <w:t>ом</w:t>
      </w:r>
      <w:r w:rsidR="00BD3B10"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</w:t>
      </w:r>
    </w:p>
    <w:p w14:paraId="1921A067" w14:textId="5687FD41" w:rsidR="00370A55" w:rsidRPr="00CC4329" w:rsidRDefault="003535A9" w:rsidP="00370A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РЕКОВИЧСКИЙ СЕЛЬСКИЙ</w:t>
      </w:r>
      <w:r w:rsidR="00370A55" w:rsidRPr="00CC4329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14:paraId="147DA8E1" w14:textId="77777777" w:rsidR="00370A55" w:rsidRPr="00CC4329" w:rsidRDefault="00370A55" w:rsidP="00370A55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>РЕШИЛ:</w:t>
      </w:r>
    </w:p>
    <w:p w14:paraId="11656397" w14:textId="5A288AFB" w:rsidR="006C01D6" w:rsidRDefault="00BD3B10" w:rsidP="007704C1">
      <w:pPr>
        <w:ind w:firstLine="709"/>
        <w:jc w:val="both"/>
        <w:rPr>
          <w:sz w:val="28"/>
          <w:szCs w:val="28"/>
        </w:rPr>
      </w:pPr>
      <w:r w:rsidRPr="00E012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7704C1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</w:t>
      </w:r>
      <w:r w:rsidR="00910861" w:rsidRPr="00370A55">
        <w:rPr>
          <w:sz w:val="28"/>
          <w:szCs w:val="28"/>
        </w:rPr>
        <w:t xml:space="preserve"> поселения Дубровского муниципального района Брянской области.</w:t>
      </w:r>
      <w:r w:rsidR="006C01D6">
        <w:rPr>
          <w:sz w:val="28"/>
          <w:szCs w:val="28"/>
        </w:rPr>
        <w:t xml:space="preserve"> </w:t>
      </w:r>
    </w:p>
    <w:p w14:paraId="79AA40FD" w14:textId="54F1B3BD" w:rsidR="007704C1" w:rsidRPr="00370A55" w:rsidRDefault="006C01D6" w:rsidP="0077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4.20, раздела 4 настоящего Положения вступает в силу с 1 сентября 2025</w:t>
      </w:r>
      <w:r w:rsidR="005B11DE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138C1F67" w14:textId="7037DEF6" w:rsidR="00C54637" w:rsidRDefault="00BB1884" w:rsidP="00C54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народных депутатов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Дубровского муниципального района Брянской области №9</w:t>
      </w:r>
      <w:r w:rsidR="005B11DE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5B11DE">
        <w:rPr>
          <w:sz w:val="28"/>
          <w:szCs w:val="28"/>
        </w:rPr>
        <w:t>1</w:t>
      </w:r>
      <w:r>
        <w:rPr>
          <w:sz w:val="28"/>
          <w:szCs w:val="28"/>
        </w:rPr>
        <w:t>2.1</w:t>
      </w:r>
      <w:r w:rsidR="005B11DE">
        <w:rPr>
          <w:sz w:val="28"/>
          <w:szCs w:val="28"/>
        </w:rPr>
        <w:t>1</w:t>
      </w:r>
      <w:r>
        <w:rPr>
          <w:sz w:val="28"/>
          <w:szCs w:val="28"/>
        </w:rPr>
        <w:t xml:space="preserve">.2021 г «Об утверждении Положения о муниципальном контроле в сфере благоустройства на территории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считать утратившим силу.</w:t>
      </w:r>
    </w:p>
    <w:p w14:paraId="019D5EB4" w14:textId="0E94AF21" w:rsidR="00EC0F97" w:rsidRDefault="0068720E" w:rsidP="0068720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3B10">
        <w:rPr>
          <w:sz w:val="28"/>
          <w:szCs w:val="28"/>
        </w:rPr>
        <w:t>.</w:t>
      </w:r>
      <w:r w:rsidR="00BD3B10" w:rsidRPr="006C2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народных депутатов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</w:t>
      </w:r>
      <w:r w:rsidR="005B11DE" w:rsidRPr="00370A5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Дубровского муниципального района Брянской области №1</w:t>
      </w:r>
      <w:r w:rsidR="005B11DE">
        <w:rPr>
          <w:sz w:val="28"/>
          <w:szCs w:val="28"/>
        </w:rPr>
        <w:t>04</w:t>
      </w:r>
      <w:r>
        <w:rPr>
          <w:sz w:val="28"/>
          <w:szCs w:val="28"/>
        </w:rPr>
        <w:t xml:space="preserve"> от </w:t>
      </w:r>
      <w:r w:rsidR="005B11DE">
        <w:rPr>
          <w:sz w:val="28"/>
          <w:szCs w:val="28"/>
        </w:rPr>
        <w:t>09</w:t>
      </w:r>
      <w:r>
        <w:rPr>
          <w:sz w:val="28"/>
          <w:szCs w:val="28"/>
        </w:rPr>
        <w:t xml:space="preserve">.02.2022г « Об утверждении Ключевых и Индикативных показателей осуществления муниципального контроля в сфере благоустройства на территории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 поселения</w:t>
      </w:r>
      <w:r w:rsidR="00941060">
        <w:rPr>
          <w:sz w:val="28"/>
          <w:szCs w:val="28"/>
        </w:rPr>
        <w:t>» считать утратившим силу</w:t>
      </w:r>
      <w:r w:rsidR="0071419C">
        <w:rPr>
          <w:sz w:val="28"/>
          <w:szCs w:val="28"/>
        </w:rPr>
        <w:t>.</w:t>
      </w:r>
    </w:p>
    <w:p w14:paraId="0D46E048" w14:textId="35019721" w:rsidR="00BD3B10" w:rsidRDefault="00EC0F97" w:rsidP="0068720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720E">
        <w:rPr>
          <w:sz w:val="28"/>
          <w:szCs w:val="28"/>
        </w:rPr>
        <w:t xml:space="preserve"> </w:t>
      </w:r>
      <w:r w:rsidR="0071419C">
        <w:rPr>
          <w:sz w:val="28"/>
          <w:szCs w:val="28"/>
        </w:rPr>
        <w:t xml:space="preserve">Решение Совета народных депутатов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</w:t>
      </w:r>
      <w:r w:rsidR="005B11DE" w:rsidRPr="00370A55">
        <w:rPr>
          <w:sz w:val="28"/>
          <w:szCs w:val="28"/>
        </w:rPr>
        <w:t xml:space="preserve"> </w:t>
      </w:r>
      <w:r w:rsidR="0071419C">
        <w:rPr>
          <w:sz w:val="28"/>
          <w:szCs w:val="28"/>
        </w:rPr>
        <w:t>поселения Дубровского муниципального района Брянской области №</w:t>
      </w:r>
      <w:r w:rsidR="005B11DE">
        <w:rPr>
          <w:sz w:val="28"/>
          <w:szCs w:val="28"/>
        </w:rPr>
        <w:t>11</w:t>
      </w:r>
      <w:r w:rsidR="0071419C">
        <w:rPr>
          <w:sz w:val="28"/>
          <w:szCs w:val="28"/>
        </w:rPr>
        <w:t>1 от 2</w:t>
      </w:r>
      <w:r w:rsidR="005B11DE">
        <w:rPr>
          <w:sz w:val="28"/>
          <w:szCs w:val="28"/>
        </w:rPr>
        <w:t>1</w:t>
      </w:r>
      <w:r w:rsidR="0071419C">
        <w:rPr>
          <w:sz w:val="28"/>
          <w:szCs w:val="28"/>
        </w:rPr>
        <w:t>.06.2022г «О внесение изменений в Положение о муниципальном контроле в сфере благоустройства на территории</w:t>
      </w:r>
      <w:r w:rsidR="005B11DE">
        <w:rPr>
          <w:sz w:val="28"/>
          <w:szCs w:val="28"/>
        </w:rPr>
        <w:t xml:space="preserve">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 поселения</w:t>
      </w:r>
      <w:r w:rsidR="0071419C">
        <w:rPr>
          <w:sz w:val="28"/>
          <w:szCs w:val="28"/>
        </w:rPr>
        <w:t>» считать утратившим силу.</w:t>
      </w:r>
    </w:p>
    <w:p w14:paraId="7E549433" w14:textId="637D886D" w:rsidR="005B11DE" w:rsidRPr="00D556FF" w:rsidRDefault="006C01D6" w:rsidP="005B11DE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bookmarkStart w:id="0" w:name="_Hlk164850888"/>
      <w:r w:rsidR="005B11DE" w:rsidRPr="005E6656">
        <w:rPr>
          <w:rStyle w:val="FontStyle38"/>
        </w:rPr>
        <w:t>Настоящее Решение опубликовать, посредством издания в количестве</w:t>
      </w:r>
      <w:r w:rsidR="005B11DE">
        <w:rPr>
          <w:rStyle w:val="FontStyle38"/>
        </w:rPr>
        <w:t xml:space="preserve"> </w:t>
      </w:r>
      <w:r w:rsidR="005B11DE" w:rsidRPr="005E6656">
        <w:rPr>
          <w:rStyle w:val="FontStyle38"/>
        </w:rPr>
        <w:t xml:space="preserve">пятнадцати экземпляров   периодических информационных бюллетеней (сборников) </w:t>
      </w:r>
      <w:proofErr w:type="spellStart"/>
      <w:r w:rsidR="005B11DE" w:rsidRPr="005E6656">
        <w:rPr>
          <w:rStyle w:val="FontStyle38"/>
        </w:rPr>
        <w:t>Рековичского</w:t>
      </w:r>
      <w:proofErr w:type="spellEnd"/>
      <w:r w:rsidR="005B11DE" w:rsidRPr="005E6656"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="005B11DE" w:rsidRPr="005E6656">
        <w:rPr>
          <w:rStyle w:val="FontStyle38"/>
        </w:rPr>
        <w:t>Рековичской</w:t>
      </w:r>
      <w:proofErr w:type="spellEnd"/>
      <w:r w:rsidR="005B11DE" w:rsidRPr="005E6656">
        <w:rPr>
          <w:rStyle w:val="FontStyle38"/>
        </w:rPr>
        <w:t xml:space="preserve"> сельской администрации в сети «Интернет».</w:t>
      </w:r>
    </w:p>
    <w:bookmarkEnd w:id="0"/>
    <w:p w14:paraId="7316E92B" w14:textId="0DC674A6" w:rsidR="006C01D6" w:rsidRPr="006C01D6" w:rsidRDefault="006C01D6" w:rsidP="006C01D6">
      <w:pPr>
        <w:rPr>
          <w:sz w:val="28"/>
          <w:szCs w:val="28"/>
        </w:rPr>
      </w:pPr>
    </w:p>
    <w:p w14:paraId="50FC191C" w14:textId="77777777" w:rsidR="00BD3B10" w:rsidRDefault="00BD3B10" w:rsidP="00BD3B10">
      <w:pPr>
        <w:jc w:val="both"/>
        <w:rPr>
          <w:sz w:val="28"/>
          <w:szCs w:val="28"/>
        </w:rPr>
      </w:pPr>
    </w:p>
    <w:p w14:paraId="725C1A6A" w14:textId="752BD239" w:rsidR="005B11DE" w:rsidRDefault="00370A55" w:rsidP="005B11DE">
      <w:pPr>
        <w:pStyle w:val="ConsNonformat"/>
        <w:widowControl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B11DE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</w:p>
    <w:p w14:paraId="526E4D24" w14:textId="4961C79C" w:rsidR="00BD3B10" w:rsidRDefault="005B11DE" w:rsidP="00370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70A55">
        <w:rPr>
          <w:sz w:val="28"/>
          <w:szCs w:val="28"/>
        </w:rPr>
        <w:t xml:space="preserve">поселения                                                                      </w:t>
      </w:r>
      <w:proofErr w:type="spellStart"/>
      <w:r>
        <w:rPr>
          <w:sz w:val="28"/>
          <w:szCs w:val="28"/>
        </w:rPr>
        <w:t>Е.А.Шарыгина</w:t>
      </w:r>
      <w:proofErr w:type="spellEnd"/>
    </w:p>
    <w:p w14:paraId="359ED7F2" w14:textId="77777777" w:rsidR="00EF4A48" w:rsidRPr="00700821" w:rsidRDefault="00EF4A48" w:rsidP="00EF4A48">
      <w:pPr>
        <w:tabs>
          <w:tab w:val="num" w:pos="200"/>
        </w:tabs>
        <w:ind w:left="4536"/>
        <w:jc w:val="center"/>
        <w:outlineLvl w:val="0"/>
      </w:pPr>
      <w:r>
        <w:lastRenderedPageBreak/>
        <w:t xml:space="preserve">       У</w:t>
      </w:r>
      <w:r w:rsidRPr="00700821">
        <w:t>ТВЕРЖДЕНО</w:t>
      </w:r>
    </w:p>
    <w:p w14:paraId="29CF226D" w14:textId="5EE9F8A8" w:rsidR="00EF4A48" w:rsidRDefault="00EF4A48" w:rsidP="00EF4A48">
      <w:pPr>
        <w:ind w:left="4536"/>
        <w:jc w:val="center"/>
        <w:rPr>
          <w:color w:val="000000"/>
        </w:rPr>
      </w:pPr>
      <w:r>
        <w:rPr>
          <w:color w:val="000000"/>
        </w:rPr>
        <w:t xml:space="preserve">            </w:t>
      </w:r>
      <w:r w:rsidRPr="00700821">
        <w:rPr>
          <w:color w:val="000000"/>
        </w:rPr>
        <w:t xml:space="preserve">решением </w:t>
      </w:r>
      <w:proofErr w:type="spellStart"/>
      <w:r w:rsidR="005B11DE">
        <w:rPr>
          <w:color w:val="000000"/>
        </w:rPr>
        <w:t>Рековичского</w:t>
      </w:r>
      <w:proofErr w:type="spellEnd"/>
      <w:r w:rsidR="005B11DE">
        <w:rPr>
          <w:color w:val="000000"/>
        </w:rPr>
        <w:t xml:space="preserve"> сельского </w:t>
      </w:r>
      <w:r>
        <w:rPr>
          <w:color w:val="000000"/>
        </w:rPr>
        <w:t xml:space="preserve">Совета </w:t>
      </w:r>
    </w:p>
    <w:p w14:paraId="0A687C54" w14:textId="33CBC2C6" w:rsidR="00EF4A48" w:rsidRPr="00EF4A48" w:rsidRDefault="004C2936" w:rsidP="00EF4A48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 xml:space="preserve">  </w:t>
      </w:r>
      <w:r w:rsidR="00EF4A48">
        <w:rPr>
          <w:color w:val="000000"/>
        </w:rPr>
        <w:t xml:space="preserve">     народных депутатов</w:t>
      </w:r>
      <w:r w:rsidR="00EF4A48">
        <w:rPr>
          <w:i/>
          <w:iCs/>
          <w:color w:val="000000"/>
        </w:rPr>
        <w:t xml:space="preserve"> </w:t>
      </w:r>
      <w:r w:rsidR="00EF4A48" w:rsidRPr="00700821">
        <w:t xml:space="preserve">от </w:t>
      </w:r>
      <w:r w:rsidR="00600C14">
        <w:t>16.04.2025г.</w:t>
      </w:r>
      <w:r w:rsidR="00EF4A48" w:rsidRPr="00700821">
        <w:t xml:space="preserve"> №</w:t>
      </w:r>
      <w:r w:rsidR="004C746E">
        <w:t xml:space="preserve"> </w:t>
      </w:r>
      <w:r w:rsidR="00600C14">
        <w:t>33</w:t>
      </w:r>
    </w:p>
    <w:p w14:paraId="657655FD" w14:textId="77777777" w:rsidR="00EF4A48" w:rsidRPr="00700821" w:rsidRDefault="00EF4A48" w:rsidP="00EF4A48">
      <w:pPr>
        <w:ind w:firstLine="567"/>
        <w:jc w:val="right"/>
        <w:rPr>
          <w:color w:val="000000"/>
          <w:sz w:val="17"/>
          <w:szCs w:val="17"/>
        </w:rPr>
      </w:pPr>
    </w:p>
    <w:p w14:paraId="07CDC2F3" w14:textId="77777777" w:rsidR="00EF4A48" w:rsidRPr="00EF4A48" w:rsidRDefault="00EF4A48" w:rsidP="00EF4A48">
      <w:pPr>
        <w:ind w:firstLine="567"/>
        <w:jc w:val="right"/>
        <w:rPr>
          <w:b/>
          <w:bCs/>
          <w:color w:val="000000"/>
          <w:sz w:val="17"/>
          <w:szCs w:val="17"/>
        </w:rPr>
      </w:pPr>
    </w:p>
    <w:p w14:paraId="7BBC974D" w14:textId="77777777" w:rsidR="00EF4A48" w:rsidRPr="00EF4A48" w:rsidRDefault="00EF4A48" w:rsidP="00EF4A48">
      <w:pPr>
        <w:jc w:val="center"/>
        <w:rPr>
          <w:b/>
          <w:bCs/>
          <w:color w:val="000000"/>
          <w:sz w:val="28"/>
          <w:szCs w:val="28"/>
        </w:rPr>
      </w:pPr>
      <w:r w:rsidRPr="00EF4A48">
        <w:rPr>
          <w:b/>
          <w:bCs/>
          <w:color w:val="000000"/>
          <w:sz w:val="28"/>
          <w:szCs w:val="28"/>
        </w:rPr>
        <w:t xml:space="preserve">Положение </w:t>
      </w:r>
    </w:p>
    <w:p w14:paraId="0D055991" w14:textId="5F8D91F5" w:rsidR="00EF4A48" w:rsidRPr="00EF4A48" w:rsidRDefault="00EF4A48" w:rsidP="00EF4A48">
      <w:pPr>
        <w:jc w:val="center"/>
        <w:rPr>
          <w:b/>
          <w:bCs/>
          <w:i/>
          <w:iCs/>
          <w:color w:val="000000"/>
        </w:rPr>
      </w:pPr>
      <w:r w:rsidRPr="00EF4A48">
        <w:rPr>
          <w:b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="005B11DE">
        <w:rPr>
          <w:b/>
          <w:bCs/>
          <w:color w:val="000000"/>
          <w:sz w:val="28"/>
          <w:szCs w:val="28"/>
        </w:rPr>
        <w:t>Рековичского</w:t>
      </w:r>
      <w:proofErr w:type="spellEnd"/>
      <w:r w:rsidR="005B11DE">
        <w:rPr>
          <w:b/>
          <w:bCs/>
          <w:color w:val="000000"/>
          <w:sz w:val="28"/>
          <w:szCs w:val="28"/>
        </w:rPr>
        <w:t xml:space="preserve"> сельского </w:t>
      </w:r>
      <w:r w:rsidRPr="00EF4A48">
        <w:rPr>
          <w:b/>
          <w:bCs/>
          <w:color w:val="000000"/>
          <w:sz w:val="28"/>
          <w:szCs w:val="28"/>
        </w:rPr>
        <w:t>поселения Дубровского муниципального района Брянской области</w:t>
      </w:r>
    </w:p>
    <w:p w14:paraId="2149B511" w14:textId="77777777" w:rsidR="00EF4A48" w:rsidRPr="00700821" w:rsidRDefault="00EF4A48" w:rsidP="00EF4A48">
      <w:pPr>
        <w:spacing w:line="360" w:lineRule="auto"/>
        <w:jc w:val="center"/>
      </w:pPr>
    </w:p>
    <w:p w14:paraId="23B41928" w14:textId="77777777" w:rsidR="00EF4A48" w:rsidRDefault="00EF4A48" w:rsidP="00EF4A4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4F35CE0D" w14:textId="77777777" w:rsidR="00EF4A48" w:rsidRPr="00700821" w:rsidRDefault="00EF4A48" w:rsidP="00EF4A48">
      <w:pPr>
        <w:pStyle w:val="ConsPlusNormal"/>
        <w:ind w:left="1069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2E9D3E" w14:textId="09A4847C" w:rsidR="005E4D5C" w:rsidRPr="005E4D5C" w:rsidRDefault="003A7628" w:rsidP="003A7628">
      <w:pPr>
        <w:widowControl w:val="0"/>
        <w:tabs>
          <w:tab w:val="left" w:pos="1276"/>
          <w:tab w:val="left" w:pos="3138"/>
          <w:tab w:val="left" w:pos="4800"/>
          <w:tab w:val="left" w:pos="5238"/>
          <w:tab w:val="left" w:pos="7463"/>
          <w:tab w:val="left" w:pos="8854"/>
          <w:tab w:val="left" w:pos="9285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11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5E4D5C">
        <w:rPr>
          <w:spacing w:val="-2"/>
          <w:sz w:val="28"/>
          <w:szCs w:val="28"/>
        </w:rPr>
        <w:t xml:space="preserve"> 1.1. </w:t>
      </w:r>
      <w:r w:rsidR="004C746E" w:rsidRPr="004C746E">
        <w:rPr>
          <w:spacing w:val="-2"/>
          <w:sz w:val="28"/>
          <w:szCs w:val="28"/>
        </w:rPr>
        <w:t>Настоящее</w:t>
      </w:r>
      <w:r w:rsidR="00BB1884">
        <w:rPr>
          <w:sz w:val="28"/>
          <w:szCs w:val="28"/>
        </w:rPr>
        <w:t xml:space="preserve"> </w:t>
      </w:r>
      <w:r w:rsidR="004C746E" w:rsidRPr="004C746E">
        <w:rPr>
          <w:spacing w:val="-2"/>
          <w:sz w:val="28"/>
          <w:szCs w:val="28"/>
        </w:rPr>
        <w:t>Положение</w:t>
      </w:r>
      <w:r w:rsidR="003F3B5D">
        <w:rPr>
          <w:sz w:val="28"/>
          <w:szCs w:val="28"/>
        </w:rPr>
        <w:t xml:space="preserve"> </w:t>
      </w:r>
      <w:r w:rsidR="004C746E" w:rsidRPr="004C746E">
        <w:rPr>
          <w:spacing w:val="-10"/>
          <w:sz w:val="28"/>
          <w:szCs w:val="28"/>
        </w:rPr>
        <w:t>о</w:t>
      </w:r>
      <w:r w:rsidR="003F3B5D">
        <w:rPr>
          <w:spacing w:val="-10"/>
          <w:sz w:val="28"/>
          <w:szCs w:val="28"/>
        </w:rPr>
        <w:t xml:space="preserve"> </w:t>
      </w:r>
      <w:r w:rsidR="004C746E" w:rsidRPr="004C746E">
        <w:rPr>
          <w:spacing w:val="-2"/>
          <w:sz w:val="28"/>
          <w:szCs w:val="28"/>
        </w:rPr>
        <w:t>муниципальном</w:t>
      </w:r>
      <w:r w:rsidR="006326BA">
        <w:rPr>
          <w:spacing w:val="-2"/>
          <w:sz w:val="28"/>
          <w:szCs w:val="28"/>
        </w:rPr>
        <w:t xml:space="preserve"> </w:t>
      </w:r>
      <w:r w:rsidR="004C746E" w:rsidRPr="004C746E">
        <w:rPr>
          <w:spacing w:val="-2"/>
          <w:sz w:val="28"/>
          <w:szCs w:val="28"/>
        </w:rPr>
        <w:t>контроле</w:t>
      </w:r>
      <w:r w:rsidR="004C746E" w:rsidRPr="003F3B5D">
        <w:rPr>
          <w:spacing w:val="-2"/>
          <w:sz w:val="28"/>
          <w:szCs w:val="28"/>
        </w:rPr>
        <w:t xml:space="preserve"> в </w:t>
      </w:r>
      <w:r w:rsidR="004C746E" w:rsidRPr="004C746E">
        <w:rPr>
          <w:spacing w:val="-2"/>
          <w:sz w:val="28"/>
          <w:szCs w:val="28"/>
        </w:rPr>
        <w:t>сфере</w:t>
      </w:r>
      <w:r w:rsidR="004C746E" w:rsidRPr="003F3B5D">
        <w:rPr>
          <w:spacing w:val="-2"/>
          <w:sz w:val="28"/>
          <w:szCs w:val="28"/>
        </w:rPr>
        <w:t xml:space="preserve"> </w:t>
      </w:r>
      <w:r w:rsidR="005E4D5C">
        <w:rPr>
          <w:spacing w:val="-2"/>
          <w:sz w:val="28"/>
          <w:szCs w:val="28"/>
        </w:rPr>
        <w:t xml:space="preserve">             </w:t>
      </w:r>
      <w:r w:rsidR="004C746E" w:rsidRPr="003F3B5D">
        <w:rPr>
          <w:spacing w:val="-2"/>
          <w:sz w:val="28"/>
          <w:szCs w:val="28"/>
        </w:rPr>
        <w:t xml:space="preserve"> </w:t>
      </w:r>
      <w:r w:rsidR="005E4D5C">
        <w:rPr>
          <w:spacing w:val="-2"/>
          <w:sz w:val="28"/>
          <w:szCs w:val="28"/>
        </w:rPr>
        <w:t xml:space="preserve">  </w:t>
      </w:r>
      <w:r w:rsidR="004C746E" w:rsidRPr="004C746E">
        <w:rPr>
          <w:sz w:val="28"/>
          <w:szCs w:val="28"/>
        </w:rPr>
        <w:t>благоустройства</w:t>
      </w:r>
      <w:r w:rsidR="003F3B5D">
        <w:rPr>
          <w:spacing w:val="80"/>
          <w:sz w:val="28"/>
          <w:szCs w:val="28"/>
        </w:rPr>
        <w:t xml:space="preserve"> </w:t>
      </w:r>
      <w:r w:rsidR="004C746E" w:rsidRPr="004C746E">
        <w:rPr>
          <w:sz w:val="28"/>
          <w:szCs w:val="28"/>
        </w:rPr>
        <w:t>на</w:t>
      </w:r>
      <w:r w:rsidR="004C746E" w:rsidRPr="004C746E">
        <w:rPr>
          <w:spacing w:val="80"/>
          <w:sz w:val="28"/>
          <w:szCs w:val="28"/>
        </w:rPr>
        <w:t xml:space="preserve"> </w:t>
      </w:r>
      <w:r w:rsidR="004C746E" w:rsidRPr="003F3B5D">
        <w:rPr>
          <w:sz w:val="28"/>
          <w:szCs w:val="28"/>
        </w:rPr>
        <w:t xml:space="preserve">территории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 </w:t>
      </w:r>
      <w:r w:rsidR="004C746E" w:rsidRPr="003F3B5D">
        <w:rPr>
          <w:sz w:val="28"/>
          <w:szCs w:val="28"/>
        </w:rPr>
        <w:t>поселения Дубровского муниципального района</w:t>
      </w:r>
      <w:r w:rsidR="003F3B5D">
        <w:rPr>
          <w:sz w:val="28"/>
          <w:szCs w:val="28"/>
        </w:rPr>
        <w:t xml:space="preserve"> Б</w:t>
      </w:r>
      <w:r w:rsidR="004C746E" w:rsidRPr="003F3B5D">
        <w:rPr>
          <w:sz w:val="28"/>
          <w:szCs w:val="28"/>
        </w:rPr>
        <w:t>рянской области</w:t>
      </w:r>
      <w:r w:rsidR="00550F8A" w:rsidRPr="004C7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CEE48C" wp14:editId="45229990">
                <wp:simplePos x="0" y="0"/>
                <wp:positionH relativeFrom="page">
                  <wp:posOffset>1550035</wp:posOffset>
                </wp:positionH>
                <wp:positionV relativeFrom="paragraph">
                  <wp:posOffset>29845</wp:posOffset>
                </wp:positionV>
                <wp:extent cx="35560" cy="204470"/>
                <wp:effectExtent l="0" t="4445" r="0" b="635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04470"/>
                        </a:xfrm>
                        <a:custGeom>
                          <a:avLst/>
                          <a:gdLst>
                            <a:gd name="T0" fmla="*/ 55 w 56"/>
                            <a:gd name="T1" fmla="*/ 321 h 322"/>
                            <a:gd name="T2" fmla="*/ 0 w 56"/>
                            <a:gd name="T3" fmla="*/ 321 h 322"/>
                            <a:gd name="T4" fmla="*/ 0 w 56"/>
                            <a:gd name="T5" fmla="*/ 0 h 322"/>
                            <a:gd name="T6" fmla="*/ 55 w 56"/>
                            <a:gd name="T7" fmla="*/ 0 h 322"/>
                            <a:gd name="T8" fmla="*/ 55 w 56"/>
                            <a:gd name="T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322">
                              <a:moveTo>
                                <a:pt x="55" y="321"/>
                              </a:move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2D36" id="Freeform 2" o:spid="_x0000_s1026" style="position:absolute;margin-left:122.05pt;margin-top:2.35pt;width:2.8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obVAMAAGAIAAAOAAAAZHJzL2Uyb0RvYy54bWysVm1vmzAQ/j5p/8Hyx0kpL4GkoNKqXcc0&#10;qdsqNfsBjjEBDWxmOyHdtP++s4EU2lSLpuUD2Nzj893z2He5uNrXFdoxqUrBE+yduRgxTkVW8k2C&#10;v63S2TlGShOekUpwluBHpvDV5ds3F20TM18UosqYROCEq7htElxo3cSOo2jBaqLORMM4GHMha6Jh&#10;KjdOJkkL3uvK8V134bRCZo0UlCkFX287I760/vOcUf01zxXTqEowxKbtU9rn2jydywsSbyRpipL2&#10;YZB/iKImJYdND65uiSZoK8sXruqSSqFErs+oqB2R5yVlNgfIxnOfZfNQkIbZXIAc1RxoUv/PLf2y&#10;u5eozBIMQnFSg0SpZMwQjnzDTtuoGEAPzb00+anmTtDvCgzOxGImCjBo3X4WGXghWy0sI/tc1mYl&#10;5Ir2lvjHA/FsrxGFj/MwXIA6FCy+GwRLq4tD4mEt3Sr9kQnrh+zulO5ky2BkSc/60FfgJK8rUPCd&#10;g8IQtShc9BIfIN4IMvc9VKC5bzMF8Q4gfwRyj7qZjxCvuglGoONuwgniaCyLEeSVnJYjiHs8I5D3&#10;b8xEI8gkJVBiM3BNioF+uuc9/zBCxFx41yreCGWUNmKAoCvPKAAuAGXEegUMjBvw/CQw8GrA4Ulg&#10;4M+AlyeBgSYDjsbgLvY+Vwkl5XkxkRhBMVmbNSRuiDYUDUPUJhgOISrglMM5M59rsWMrYQHaEBXC&#10;IYBNgfJ+1ydAxcfAjtAn3GAd3o1116GGKzTYhneH6bc8CfRyP1oJxTpRTbZW3UPahq3RdVWiKrO0&#10;rCqTr5Kb9ftKoh2Bcpym14trez1hyQRW2YPChVnWbdN9gXLRM2sKhy2vvyLPD9wbP5qli/PlLEiD&#10;cBYt3fOZ60U30cINouA2/W1o94K4KLOM8buSs6HUe8FppbRvOl2RtsXe6BqFfmgVnUQ/SdK1v17X&#10;CUyKLc/siSkYyT70Y03Kqhs704gtyZD28LZE2Bpsym5Xp9cie4QSLEXX5qAtw6AQ8idGLbS4BKsf&#10;WyIZRtUnDj0k8oIADou2kyBc+jCRY8t6bCGcgqsEawx33Qzf666PbhtZbgrYybNccHENpT8vTY22&#10;8XVR9RNoYzaDvuWaPjmeW9TTH4PLPwAAAP//AwBQSwMEFAAGAAgAAAAhAFgH/y3dAAAACAEAAA8A&#10;AABkcnMvZG93bnJldi54bWxMj8FOwzAQRO9I/IO1SNyo0xAVGuJULRSBuCAK3N14SaLa68h22vD3&#10;LCe4zWpGM2+r1eSsOGKIvScF81kGAqnxpqdWwcf749UtiJg0GW09oYJvjLCqz88qXRp/ojc87lIr&#10;uIRiqRV0KQ2llLHp0Ok48wMSe18+OJ34DK00QZ+43FmZZ9lCOt0TL3R6wPsOm8NudAo+p+bBPNmt&#10;eaUXCusxbp4P241SlxfT+g5Ewin9heEXn9GhZqa9H8lEYRXkRTHnqILiBgT7ebFksVdwvViCrCv5&#10;/4H6BwAA//8DAFBLAQItABQABgAIAAAAIQC2gziS/gAAAOEBAAATAAAAAAAAAAAAAAAAAAAAAABb&#10;Q29udGVudF9UeXBlc10ueG1sUEsBAi0AFAAGAAgAAAAhADj9If/WAAAAlAEAAAsAAAAAAAAAAAAA&#10;AAAALwEAAF9yZWxzLy5yZWxzUEsBAi0AFAAGAAgAAAAhADo9ihtUAwAAYAgAAA4AAAAAAAAAAAAA&#10;AAAALgIAAGRycy9lMm9Eb2MueG1sUEsBAi0AFAAGAAgAAAAhAFgH/y3dAAAACAEAAA8AAAAAAAAA&#10;AAAAAAAArgUAAGRycy9kb3ducmV2LnhtbFBLBQYAAAAABAAEAPMAAAC4BgAAAAA=&#10;" o:allowincell="f" path="m55,321l,321,,,55,r,321xe" fillcolor="#ffa6a6" stroked="f">
                <v:path arrowok="t" o:connecttype="custom" o:connectlocs="34925,203835;0,203835;0,0;34925,0;34925,203835" o:connectangles="0,0,0,0,0"/>
                <w10:wrap anchorx="page"/>
              </v:shape>
            </w:pict>
          </mc:Fallback>
        </mc:AlternateContent>
      </w:r>
      <w:r w:rsidR="00550F8A" w:rsidRPr="004C7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6A06D2" wp14:editId="0D949A82">
                <wp:simplePos x="0" y="0"/>
                <wp:positionH relativeFrom="page">
                  <wp:posOffset>2083435</wp:posOffset>
                </wp:positionH>
                <wp:positionV relativeFrom="paragraph">
                  <wp:posOffset>29845</wp:posOffset>
                </wp:positionV>
                <wp:extent cx="35560" cy="204470"/>
                <wp:effectExtent l="0" t="4445" r="0" b="635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04470"/>
                        </a:xfrm>
                        <a:custGeom>
                          <a:avLst/>
                          <a:gdLst>
                            <a:gd name="T0" fmla="*/ 55 w 56"/>
                            <a:gd name="T1" fmla="*/ 321 h 322"/>
                            <a:gd name="T2" fmla="*/ 0 w 56"/>
                            <a:gd name="T3" fmla="*/ 321 h 322"/>
                            <a:gd name="T4" fmla="*/ 0 w 56"/>
                            <a:gd name="T5" fmla="*/ 0 h 322"/>
                            <a:gd name="T6" fmla="*/ 55 w 56"/>
                            <a:gd name="T7" fmla="*/ 0 h 322"/>
                            <a:gd name="T8" fmla="*/ 55 w 56"/>
                            <a:gd name="T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322">
                              <a:moveTo>
                                <a:pt x="55" y="321"/>
                              </a:move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C8A0" id="Freeform 3" o:spid="_x0000_s1026" style="position:absolute;margin-left:164.05pt;margin-top:2.35pt;width:2.8pt;height:1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YvVwMAAGAIAAAOAAAAZHJzL2Uyb0RvYy54bWysVm1vmzAQ/j5p/8Hyx0kpL4GkoJKqXZdp&#10;UrdVavYDHGMCGtjMdkK6af99ZwMptIkWTcsHsLnH57vnse9ydb2vSrRjUhWCJ9i7cDFinIq04JsE&#10;f1stJ5cYKU14SkrBWYKfmMLXi7dvrpo6Zr7IRZkyicAJV3FTJzjXuo4dR9GcVURdiJpxMGZCVkTD&#10;VG6cVJIGvFel47vuzGmETGspKFMKvt61Rryw/rOMUf01yxTTqEwwxKbtU9rn2jydxRWJN5LUeUG7&#10;MMg/RFGRgsOmB1d3RBO0lcUrV1VBpVAi0xdUVI7IsoIymwNk47kvsnnMSc1sLkCOqg80qf/nln7Z&#10;PUhUpAmeY8RJBRItJWOGcDQ17DS1igH0WD9Ik5+q7wX9rsDgjCxmogCD1s1nkYIXstXCMrLPZGVW&#10;Qq5ob4l/OhDP9hpR+DgNwxmoQ8Hiu0Ewt7o4JO7X0q3SH5mwfsjuXulWthRGlvS0C30FTrKqBAXf&#10;OSgMUYPCWSfxAeINIFPfQzma+v5LkD8AuUfdTAeIk26CAei4m3CEOBrLbAA5kRNod0jbPZ4R3MMD&#10;5ISXaAAZpQRKbHquSd7TT/e84x9GiJgL71rFa6GM0kYMEHTlGXLBBaCMWCfAwLgB2zP3VzDwasDh&#10;WZ6BPwOenwUGmgw4GoLbcLpcJZSUl8VEYgTFZG3WkLgm2lDUD1GTYDiEKIdTDufMfK7Ejq2EBWhD&#10;VAiHADYFyrtdnwElHwJbQp9xvbV/19Zdi+qvUG/r3y2m2/Is0Ov9aCkUa0U12Vp1D2kbtgbXVYmy&#10;SJdFWZp8ldys35cS7QiU4+XyZnZjrycsGcFKe1C4MMvabdovUC46Zk3hsOX1V+T5gXvrR5Pl7HI+&#10;CZZBOInm7uXE9aLbaOYGUXC3/G1o94I4L9KU8fuCs77Ue8F5pbRrOm2RtsXe6BqFfmgVHUU/StK1&#10;v07XEUyKLU/tickZST90Y02Ksh0744gtyZB2/7ZE2Bpsym5bp9cifYISLEXb5qAtwyAX8idGDbS4&#10;BKsfWyIZRuUnDj0k8oIADou2kyCc+zCRQ8t6aCGcgqsEawx33Qzf67aPbmtZbHLYybNccHEDpT8r&#10;TI228bVRdRNoYzaDruWaPjmcW9TzH4PFHwAAAP//AwBQSwMEFAAGAAgAAAAhAF+98s/dAAAACAEA&#10;AA8AAABkcnMvZG93bnJldi54bWxMj8FOwzAQRO9I/IO1SNyo0waVNsSpWigCcUGUcnfjJYlqryPb&#10;acPfs5zgNqsZzb4pV6Oz4oQhdp4UTCcZCKTam44aBfuPp5sFiJg0GW09oYJvjLCqLi9KXRh/pnc8&#10;7VIjuIRioRW0KfWFlLFu0ek48T0Se18+OJ34DI00QZ+53Fk5y7K5dLoj/tDqHh9arI+7wSn4HOtH&#10;82y35o1eKayHuHk5bjdKXV+N63sQCcf0F4ZffEaHipkOfiAThVWQzxZTjiq4vQPBfp7nLA4s5kuQ&#10;VSn/D6h+AAAA//8DAFBLAQItABQABgAIAAAAIQC2gziS/gAAAOEBAAATAAAAAAAAAAAAAAAAAAAA&#10;AABbQ29udGVudF9UeXBlc10ueG1sUEsBAi0AFAAGAAgAAAAhADj9If/WAAAAlAEAAAsAAAAAAAAA&#10;AAAAAAAALwEAAF9yZWxzLy5yZWxzUEsBAi0AFAAGAAgAAAAhAFnvNi9XAwAAYAgAAA4AAAAAAAAA&#10;AAAAAAAALgIAAGRycy9lMm9Eb2MueG1sUEsBAi0AFAAGAAgAAAAhAF+98s/dAAAACAEAAA8AAAAA&#10;AAAAAAAAAAAAsQUAAGRycy9kb3ducmV2LnhtbFBLBQYAAAAABAAEAPMAAAC7BgAAAAA=&#10;" o:allowincell="f" path="m55,321l,321,,,55,r,321xe" fillcolor="#ffa6a6" stroked="f">
                <v:path arrowok="t" o:connecttype="custom" o:connectlocs="34925,203835;0,203835;0,0;34925,0;34925,203835" o:connectangles="0,0,0,0,0"/>
                <w10:wrap anchorx="page"/>
              </v:shape>
            </w:pict>
          </mc:Fallback>
        </mc:AlternateContent>
      </w:r>
      <w:r w:rsidR="00550F8A" w:rsidRPr="004C7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F81624" wp14:editId="00761D4D">
                <wp:simplePos x="0" y="0"/>
                <wp:positionH relativeFrom="page">
                  <wp:posOffset>2407285</wp:posOffset>
                </wp:positionH>
                <wp:positionV relativeFrom="paragraph">
                  <wp:posOffset>29845</wp:posOffset>
                </wp:positionV>
                <wp:extent cx="35560" cy="204470"/>
                <wp:effectExtent l="0" t="4445" r="0" b="635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04470"/>
                        </a:xfrm>
                        <a:custGeom>
                          <a:avLst/>
                          <a:gdLst>
                            <a:gd name="T0" fmla="*/ 55 w 56"/>
                            <a:gd name="T1" fmla="*/ 321 h 322"/>
                            <a:gd name="T2" fmla="*/ 0 w 56"/>
                            <a:gd name="T3" fmla="*/ 321 h 322"/>
                            <a:gd name="T4" fmla="*/ 0 w 56"/>
                            <a:gd name="T5" fmla="*/ 0 h 322"/>
                            <a:gd name="T6" fmla="*/ 55 w 56"/>
                            <a:gd name="T7" fmla="*/ 0 h 322"/>
                            <a:gd name="T8" fmla="*/ 55 w 56"/>
                            <a:gd name="T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322">
                              <a:moveTo>
                                <a:pt x="55" y="321"/>
                              </a:move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4ADF" id="Freeform 4" o:spid="_x0000_s1026" style="position:absolute;margin-left:189.55pt;margin-top:2.35pt;width:2.8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5dUQMAAGAIAAAOAAAAZHJzL2Uyb0RvYy54bWysVm1vmzAQ/j5p/8Hyx0kpL4GkoJKqL8s0&#10;qdsqNfsBjjEBDWxmOyHdtP++s4EU2lSNpuUD2Nzj893z2He5uNxXJdoxqQrBE+yduRgxTkVa8E2C&#10;v6+Wk3OMlCY8JaXgLMGPTOHLxft3F00dM1/kokyZROCEq7ipE5xrXceOo2jOKqLORM04GDMhK6Jh&#10;KjdOKkkD3qvS8V135jRCprUUlCkFX29bI15Y/1nGqP6WZYppVCYYYtP2Ke1zbZ7O4oLEG0nqvKBd&#10;GOQfoqhIwWHTg6tbognayuKFq6qgUiiR6TMqKkdkWUGZzQGy8dxn2TzkpGY2FyBH1Qea1P9zS7/u&#10;7iUq0gTPMOKkAomWkjFDOAoMO02tYgA91PfS5KfqO0F/KDA4I4uZKMCgdfNFpOCFbLWwjOwzWZmV&#10;kCvaW+IfD8SzvUYUPk7DcAbqULD4bhDMrS4Oifu1dKv0JyasH7K7U7qVLYWRJT3tQl+Bk6wqQcEP&#10;DgpD1KBw1kl8gHgDyNT3UI6mvv8c5A9A7lE30wHiVTfBAHTcTThCHI0FhHkrp/kA4h7PCO7hW16i&#10;AWSUEiix6bkmeU8/3fOOfxghYi68axWvhTJKGzFA0JVnyAUXgDJivQIGxg14ehIYeDXg8CQw8GfA&#10;85PAQJMBR0NwG3uXq4SS8ryYSIygmKzNGhLXRBuK+iFqEgyHEOVwyuGcmc+V2LGVsABtiArhEMCm&#10;QHm36xOg5ENgS+gTrrf279q6a1H9Fept/bvFdFueBHq5Hy2FYq2oJlur7iFtw9bguipRFumyKEuT&#10;r5Kb9U0p0Y5AOV4ur2ZX9nrCkhGstAeFC7Os3ab9AuWiY9YUDltef0eeH7jXfjRZzs7nk2AZhJNo&#10;7p5PXC+6jmZuEAW3yz+Gdi+I8yJNGb8rOOtLvRecVkq7ptMWaVvsja5R6IdW0VH0oyRd++t0HcGk&#10;2PLUnpickfRjN9akKNuxM47Ykgxp929LhK3Bpuy2dXot0kcowVK0bQ7aMgxyIX9h1ECLS7D6uSWS&#10;YVR+5tBDIi8I4LBoOwnCuQ8TObSshxbCKbhKsMZw183wRrd9dFvLYpPDTp7lgosrKP1ZYWq0ja+N&#10;qptAG7MZdC3X9Mnh3KKe/hgs/gIAAP//AwBQSwMEFAAGAAgAAAAhAB9bWqrdAAAACAEAAA8AAABk&#10;cnMvZG93bnJldi54bWxMj81OwzAQhO9IvIO1SNyoU4r6E+JULRSBuCBKe3fjJYlqryPbacPbsz3B&#10;bVYzmv2mWA7OihOG2HpSMB5lIJAqb1qqFey+Xu7mIGLSZLT1hAp+MMKyvL4qdG78mT7xtE214BKK&#10;uVbQpNTlUsaqQafjyHdI7H374HTiM9TSBH3mcmflfZZNpdMt8YdGd/jUYHXc9k7BfqiezavdmA96&#10;p7Dq4/rtuFkrdXszrB5BJBzSXxgu+IwOJTMdfE8mCqtgMluMOargYQaC/cn8Ig4spguQZSH/Dyh/&#10;AQAA//8DAFBLAQItABQABgAIAAAAIQC2gziS/gAAAOEBAAATAAAAAAAAAAAAAAAAAAAAAABbQ29u&#10;dGVudF9UeXBlc10ueG1sUEsBAi0AFAAGAAgAAAAhADj9If/WAAAAlAEAAAsAAAAAAAAAAAAAAAAA&#10;LwEAAF9yZWxzLy5yZWxzUEsBAi0AFAAGAAgAAAAhAFSqDl1RAwAAYAgAAA4AAAAAAAAAAAAAAAAA&#10;LgIAAGRycy9lMm9Eb2MueG1sUEsBAi0AFAAGAAgAAAAhAB9bWqrdAAAACAEAAA8AAAAAAAAAAAAA&#10;AAAAqwUAAGRycy9kb3ducmV2LnhtbFBLBQYAAAAABAAEAPMAAAC1BgAAAAA=&#10;" o:allowincell="f" path="m55,321l,321,,,55,r,321xe" fillcolor="#ffa6a6" stroked="f">
                <v:path arrowok="t" o:connecttype="custom" o:connectlocs="34925,203835;0,203835;0,0;34925,0;34925,203835" o:connectangles="0,0,0,0,0"/>
                <w10:wrap anchorx="page"/>
              </v:shape>
            </w:pict>
          </mc:Fallback>
        </mc:AlternateContent>
      </w:r>
      <w:r w:rsidR="00550F8A" w:rsidRPr="004C7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E4ECB9E" wp14:editId="3FE65287">
                <wp:simplePos x="0" y="0"/>
                <wp:positionH relativeFrom="page">
                  <wp:posOffset>3322320</wp:posOffset>
                </wp:positionH>
                <wp:positionV relativeFrom="paragraph">
                  <wp:posOffset>29845</wp:posOffset>
                </wp:positionV>
                <wp:extent cx="35560" cy="204470"/>
                <wp:effectExtent l="0" t="4445" r="0" b="63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04470"/>
                        </a:xfrm>
                        <a:custGeom>
                          <a:avLst/>
                          <a:gdLst>
                            <a:gd name="T0" fmla="*/ 55 w 56"/>
                            <a:gd name="T1" fmla="*/ 321 h 322"/>
                            <a:gd name="T2" fmla="*/ 0 w 56"/>
                            <a:gd name="T3" fmla="*/ 321 h 322"/>
                            <a:gd name="T4" fmla="*/ 0 w 56"/>
                            <a:gd name="T5" fmla="*/ 0 h 322"/>
                            <a:gd name="T6" fmla="*/ 55 w 56"/>
                            <a:gd name="T7" fmla="*/ 0 h 322"/>
                            <a:gd name="T8" fmla="*/ 55 w 56"/>
                            <a:gd name="T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322">
                              <a:moveTo>
                                <a:pt x="55" y="321"/>
                              </a:move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2902" id="Freeform 5" o:spid="_x0000_s1026" style="position:absolute;margin-left:261.6pt;margin-top:2.35pt;width:2.8pt;height: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WDVgMAAGAIAAAOAAAAZHJzL2Uyb0RvYy54bWysVm1vmzAQ/j5p/8Hyx0kpL4GkoJKqL2Oa&#10;1G2Vmv0Ax5iABjaznZB22n/f2UBK2kaLpuUD2Pjxc3fP2Xe5uNzVFdoyqUrBE+yduRgxTkVW8nWC&#10;vy/TyTlGShOekUpwluBHpvDl4v27i7aJmS8KUWVMIiDhKm6bBBdaN7HjKFqwmqgz0TAOi7mQNdEw&#10;lWsnk6QF9rpyfNedOa2QWSMFZUrB19tuES8sf54zqr/luWIaVQkG37R9SvtcmaezuCDxWpKmKGnv&#10;BvkHL2pScjC6p7olmqCNLF9R1SWVQolcn1FROyLPS8psDBCN576I5qEgDbOxgDiq2cuk/h8t/bq9&#10;l6jMEhxixEkNKUolY0ZwFBp12kbFAHpo7qWJTzV3gv5QsOAcrJiJAgxatV9EBixko4VVZJfL2uyE&#10;WNHOCv+4F57tNKLwcRqGM8gOhRXfDYK5zYtD4mEv3Sj9iQnLQ7Z3Sndpy2BkRc9615dAktcVZPCD&#10;g8IQtSic9SneQ7wRZOp7qEBT338J8kcg902a6QhxlCYYgd6mAdX3Drtv+zIbQY7ENB9BjrDAPdwb&#10;OsISjSAHIUEm1oPWpBjkpzve6w8jRMyFd23GG6FMpk0yIKFLz4gLFIAyyToCBsUNeHoSGHQ1YHtA&#10;/8oM+hnw/CRmkMmAozG4s9DHKqGkvCwmEiMoJiuzh8QN0UaiYYhauFrgQgGnHM6Z+VyLLVsKC9BG&#10;qBAOARgFyXurz4CKj4GdoM+4YXV4N5auQw1XaFgb3h2mN3kS6LU9WgnFuqSaaG1292EbtUbXVYmq&#10;zNKyqky8Sq5XN5VEWwLlOE2vZlf2esKWA1hlDwoXZltnpvsC5aJX1hQOW15/RZ4fuNd+NEln5/NJ&#10;kAbhJJq75xPXi66jmRtEwW3628juBXFRZhnjdyVnQ6n3gtNKad90uiJti73JaxT6oc3ogfcHQbr2&#10;1+f1ACbFhmf2xBSMZB/7sSZl1Y2dQ4+tyBD28LZC2Bpsym5Xp1cie4QSLEXX5qAtw6AQ8gmjFlpc&#10;gtXPDZEMo+ozhx4SeUEAh0XbSRDOfZjI8cpqvEI4BaoEawx33QxvdNdHN40s1wVY8qwWXFxB6c9L&#10;U6Otf51X/QTamI2gb7mmT47nFvX8x2DxBwAA//8DAFBLAwQUAAYACAAAACEAWZgp3N4AAAAIAQAA&#10;DwAAAGRycy9kb3ducmV2LnhtbEyPwU7DMBBE70j8g7VI3KhDSksJ2VQtFBVxQRS4u/GSRLXXke20&#10;4e8xJziOZjTzplyO1ogj+dA5RrieZCCIa6c7bhA+3p+uFiBCVKyVcUwI3xRgWZ2flarQ7sRvdNzF&#10;RqQSDoVCaGPsCylD3ZJVYeJ64uR9OW9VTNI3Unt1SuXWyDzL5tKqjtNCq3p6aKk+7AaL8DnWj3pr&#10;NvqVX9ivhrB+PmzWiJcX4+oeRKQx/oXhFz+hQ5WY9m5gHYRBmOXTPEURbm5BJH+WL9KVPcJ0fgey&#10;KuX/A9UPAAAA//8DAFBLAQItABQABgAIAAAAIQC2gziS/gAAAOEBAAATAAAAAAAAAAAAAAAAAAAA&#10;AABbQ29udGVudF9UeXBlc10ueG1sUEsBAi0AFAAGAAgAAAAhADj9If/WAAAAlAEAAAsAAAAAAAAA&#10;AAAAAAAALwEAAF9yZWxzLy5yZWxzUEsBAi0AFAAGAAgAAAAhAK+mFYNWAwAAYAgAAA4AAAAAAAAA&#10;AAAAAAAALgIAAGRycy9lMm9Eb2MueG1sUEsBAi0AFAAGAAgAAAAhAFmYKdzeAAAACAEAAA8AAAAA&#10;AAAAAAAAAAAAsAUAAGRycy9kb3ducmV2LnhtbFBLBQYAAAAABAAEAPMAAAC7BgAAAAA=&#10;" o:allowincell="f" path="m55,321l,321,,,55,r,321xe" fillcolor="#ffa6a6" stroked="f">
                <v:path arrowok="t" o:connecttype="custom" o:connectlocs="34925,203835;0,203835;0,0;34925,0;34925,203835" o:connectangles="0,0,0,0,0"/>
                <w10:wrap anchorx="page"/>
              </v:shape>
            </w:pict>
          </mc:Fallback>
        </mc:AlternateContent>
      </w:r>
      <w:r w:rsidR="00550F8A" w:rsidRPr="004C7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1F8DA17" wp14:editId="42D35E0D">
                <wp:simplePos x="0" y="0"/>
                <wp:positionH relativeFrom="page">
                  <wp:posOffset>4082415</wp:posOffset>
                </wp:positionH>
                <wp:positionV relativeFrom="paragraph">
                  <wp:posOffset>29845</wp:posOffset>
                </wp:positionV>
                <wp:extent cx="35560" cy="204470"/>
                <wp:effectExtent l="0" t="4445" r="0" b="635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04470"/>
                        </a:xfrm>
                        <a:custGeom>
                          <a:avLst/>
                          <a:gdLst>
                            <a:gd name="T0" fmla="*/ 55 w 56"/>
                            <a:gd name="T1" fmla="*/ 321 h 322"/>
                            <a:gd name="T2" fmla="*/ 0 w 56"/>
                            <a:gd name="T3" fmla="*/ 321 h 322"/>
                            <a:gd name="T4" fmla="*/ 0 w 56"/>
                            <a:gd name="T5" fmla="*/ 0 h 322"/>
                            <a:gd name="T6" fmla="*/ 55 w 56"/>
                            <a:gd name="T7" fmla="*/ 0 h 322"/>
                            <a:gd name="T8" fmla="*/ 55 w 56"/>
                            <a:gd name="T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322">
                              <a:moveTo>
                                <a:pt x="55" y="321"/>
                              </a:move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AEEF" id="Freeform 6" o:spid="_x0000_s1026" style="position:absolute;margin-left:321.45pt;margin-top:2.35pt;width:2.8pt;height:16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TVWAMAAGAIAAAOAAAAZHJzL2Uyb0RvYy54bWysVtuOmzAQfa/Uf7D8WCnLJZAsaMlqL6Wq&#10;tG1X2vQDHDABFWxqOyHbqv/esbks7CZSVDUPYDPH45lz7JlcXR+qEu2pkAVnEXYubIwoS3hasG2E&#10;v6/j2SVGUhGWkpIzGuFnKvH16v27q6YOqctzXqZUIHDCZNjUEc6VqkPLkklOKyIveE0ZGDMuKqJg&#10;KrZWKkgD3qvScm17YTVcpLXgCZUSvt63Rrwy/rOMJupblkmqUBlhiE2ZpzDPjX5aqysSbgWp8yLp&#10;wiD/EEVFCgabDq7uiSJoJ4o3rqoiEVzyTF0kvLJ4lhUJNTlANo79KpunnNTU5ALkyHqgSf4/t8nX&#10;/aNARRphDyNGKpAoFpRqwtFCs9PUMgTQU/0odH6yfuDJDwkGa2LREwkYtGm+8BS8kJ3ihpFDJiq9&#10;EnJFB0P880A8PSiUwMe57y9AnQQsru15S6OLRcJ+bbKT6hPlxg/ZP0jVypbCyJCedqGvwUlWlaDg&#10;Bwv5PmqQb5IAXQaIM4LMXQflaO663TkYQO4IZB91Mx8hTroBTodwjrvxJ4ijsSxGkBM5LUcQ+3hG&#10;cA+HUE54CUaQSUqgxLbnmuQ9/cmBdfzDCBF94W2jeM2lVlqLAYKuHU0uuACUFusEGBjX4PlZYOBV&#10;g/2zwMCfBi/PAgNNGhyMwW3sXa4CSsrrYiIwgmKy0WtIWBOlKeqHqIkwHEKUwymHc6Y/V3xP19wA&#10;lCbKh0MAmwLl3a4vgJKNgS2hL7je2r9r465F9Veot/XvFtNteRbo7X5JySVtRdXZGnWHtDVbo+sq&#10;eVmkcVGWOl8ptpu7UqA9gXIcxzeLG3M9YckEVpqDwrhe1m7TfoFy0TGrC4cpr78Dx/XsWzeYxYvL&#10;5cyLPX8WLO3Lme0Et8HC9gLvPv6jaXe8MC/SlLKHgtG+1DveeaW0azptkTbFXusa+K5vFJ1EP0nS&#10;Nr9O1wlM8B1LzYnJKUk/dmNFirIdW9OIDcmQdv82RJgarMtuW6c3PH2GEix42+agLcMg5+IXRg20&#10;uAjLnzsiKEblZwY9JHA8Dw6LMhPPX7owEWPLZmwhLAFXEVYY7roe3qm2j+5qUWxz2MkxXDB+A6U/&#10;K3SNNvG1UXUTaGMmg67l6j45nhvUyx+D1V8AAAD//wMAUEsDBBQABgAIAAAAIQC9BHqN3gAAAAgB&#10;AAAPAAAAZHJzL2Rvd25yZXYueG1sTI/BTsMwEETvSPyDtUjcqEMJaRuyqVooKuKCWuDuxksS1V5H&#10;sdOGv8ec4Dia0cybYjlaI07U+9Yxwu0kAUFcOd1yjfDx/nwzB+GDYq2MY0L4Jg/L8vKiULl2Z97R&#10;aR9qEUvY5wqhCaHLpfRVQ1b5ieuIo/fleqtClH0tda/OsdwaOU2STFrVclxoVEePDVXH/WARPsfq&#10;SW/NRr/xK/erwa9fjps14vXVuHoAEWgMf2H4xY/oUEamgxtYe2EQsnS6iFGEdAYi+lk6vwdxQLjL&#10;FiDLQv4/UP4AAAD//wMAUEsBAi0AFAAGAAgAAAAhALaDOJL+AAAA4QEAABMAAAAAAAAAAAAAAAAA&#10;AAAAAFtDb250ZW50X1R5cGVzXS54bWxQSwECLQAUAAYACAAAACEAOP0h/9YAAACUAQAACwAAAAAA&#10;AAAAAAAAAAAvAQAAX3JlbHMvLnJlbHNQSwECLQAUAAYACAAAACEAVAIE1VgDAABgCAAADgAAAAAA&#10;AAAAAAAAAAAuAgAAZHJzL2Uyb0RvYy54bWxQSwECLQAUAAYACAAAACEAvQR6jd4AAAAIAQAADwAA&#10;AAAAAAAAAAAAAACyBQAAZHJzL2Rvd25yZXYueG1sUEsFBgAAAAAEAAQA8wAAAL0GAAAAAA==&#10;" o:allowincell="f" path="m55,321l,321,,,55,r,321xe" fillcolor="#ffa6a6" stroked="f">
                <v:path arrowok="t" o:connecttype="custom" o:connectlocs="34925,203835;0,203835;0,0;34925,0;34925,203835" o:connectangles="0,0,0,0,0"/>
                <w10:wrap anchorx="page"/>
              </v:shape>
            </w:pict>
          </mc:Fallback>
        </mc:AlternateContent>
      </w:r>
      <w:r w:rsidR="00550F8A" w:rsidRPr="004C7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1CBED52" wp14:editId="475C300A">
                <wp:simplePos x="0" y="0"/>
                <wp:positionH relativeFrom="page">
                  <wp:posOffset>4869815</wp:posOffset>
                </wp:positionH>
                <wp:positionV relativeFrom="paragraph">
                  <wp:posOffset>29845</wp:posOffset>
                </wp:positionV>
                <wp:extent cx="35560" cy="204470"/>
                <wp:effectExtent l="2540" t="4445" r="0" b="635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04470"/>
                        </a:xfrm>
                        <a:custGeom>
                          <a:avLst/>
                          <a:gdLst>
                            <a:gd name="T0" fmla="*/ 55 w 56"/>
                            <a:gd name="T1" fmla="*/ 321 h 322"/>
                            <a:gd name="T2" fmla="*/ 0 w 56"/>
                            <a:gd name="T3" fmla="*/ 321 h 322"/>
                            <a:gd name="T4" fmla="*/ 0 w 56"/>
                            <a:gd name="T5" fmla="*/ 0 h 322"/>
                            <a:gd name="T6" fmla="*/ 55 w 56"/>
                            <a:gd name="T7" fmla="*/ 0 h 322"/>
                            <a:gd name="T8" fmla="*/ 55 w 56"/>
                            <a:gd name="T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322">
                              <a:moveTo>
                                <a:pt x="55" y="321"/>
                              </a:move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BFDF" id="Freeform 7" o:spid="_x0000_s1026" style="position:absolute;margin-left:383.45pt;margin-top:2.35pt;width:2.8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LkVwMAAGAIAAAOAAAAZHJzL2Uyb0RvYy54bWysVm1vmzAQ/j5p/8Hyx0kpL4GkoJKqXZdp&#10;UrdVavYDHGMCGtjMdkK6af99ZwMptIkWTcsHsLnHj++es+9ydb2vSrRjUhWCJ9i7cDFinIq04JsE&#10;f1stJ5cYKU14SkrBWYKfmMLXi7dvrpo6Zr7IRZkyiYCEq7ipE5xrXceOo2jOKqIuRM04GDMhK6Jh&#10;KjdOKkkD7FXp+K47cxoh01oKypSCr3etES8sf5Yxqr9mmWIalQkG37R9Svtcm6ezuCLxRpI6L2jn&#10;BvkHLypScNj0QHVHNEFbWbyiqgoqhRKZvqCickSWFZTZGCAaz30RzWNOamZjAXFUfZBJ/T9a+mX3&#10;IFGRJniKEScVpGgpGTOCo7lRp6lVDKDH+kGa+FR9L+h3BQZnZDETBRi0bj6LFFjIVguryD6TlVkJ&#10;saK9Ff7pIDzba0Th4zQMZ5AdChbfDYK5zYtD4n4t3Sr9kQnLQ3b3SrdpS2FkRU8711dAklUlZPCd&#10;g8IQNSicdSk+QLwBZOp7KEdT338J8gcg9ygNyHXY6SRNMAAdpwlHiKO+zAaQEzHNBxD3eERwDw/+&#10;nmCJBpBRSJCJTa81yXv56Z53+sMIEXPhXZvxWiiTaZMMSOjKM+ICBaBMsk6AQXEDnp4FBl0NODwL&#10;DPoZsD3Nf3UDZDLgaMjcLupilVBSXhYTiREUk7VZQ+KaaCNRP0RNguEQohxOOZwz87kSO7YSFqCN&#10;UCEcAtgUJO92fQaUfAhsBX3G9db+XVu6FtVfod7Wv1tMt+VZoNf70VIo1ibVRGuzewjbqDW4rkqU&#10;RbosytLEq+Rm/b6UaEegHC+XN7Mbez1hyQhW2oPChVnWbtN+gXLRKWsKhy2vvyLPD9xbP5osZ5fz&#10;SbAMwkk0dy8nrhfdRjM3iIK75W8juxfEeZGmjN8XnPWl3gvOK6Vd02mLtC32Jq9R6Ic2oyPvR0G6&#10;9tfldQSTYstTe2JyRtIP3ViTomzHzthjKzKE3b+tELYGm7Lb1um1SJ+gBEvRtjloyzDIhfyJUQMt&#10;LsHqx5ZIhlH5iUMPibwggMOi7SQI5z5M5NCyHloIp0CVYI3hrpvhe9320W0ti00OO3lWCy5uoPRn&#10;hanR1r/Wq24CbcxG0LVc0yeHc4t6/mOw+AMAAP//AwBQSwMEFAAGAAgAAAAhAMmy4lHdAAAACAEA&#10;AA8AAABkcnMvZG93bnJldi54bWxMj8FOwzAQRO9I/IO1SNyoQ4EEQjZVC0VFXBAF7m68JFHtdWQ7&#10;bfh7zAmOszOaeVstJmvEgXzoHSNczjIQxI3TPbcIH+9PF7cgQlSslXFMCN8UYFGfnlSq1O7Ib3TY&#10;xlakEg6lQuhiHEopQ9ORVWHmBuLkfTlvVUzSt1J7dUzl1sh5luXSqp7TQqcGeuio2W9Hi/A5NY96&#10;Y9b6lV/YL8ewet6vV4jnZ9PyHkSkKf6F4Rc/oUOdmHZuZB2EQSjy/C5FEa4LEMkvivkNiB3CVbrL&#10;upL/H6h/AAAA//8DAFBLAQItABQABgAIAAAAIQC2gziS/gAAAOEBAAATAAAAAAAAAAAAAAAAAAAA&#10;AABbQ29udGVudF9UeXBlc10ueG1sUEsBAi0AFAAGAAgAAAAhADj9If/WAAAAlAEAAAsAAAAAAAAA&#10;AAAAAAAALwEAAF9yZWxzLy5yZWxzUEsBAi0AFAAGAAgAAAAhABi5UuRXAwAAYAgAAA4AAAAAAAAA&#10;AAAAAAAALgIAAGRycy9lMm9Eb2MueG1sUEsBAi0AFAAGAAgAAAAhAMmy4lHdAAAACAEAAA8AAAAA&#10;AAAAAAAAAAAAsQUAAGRycy9kb3ducmV2LnhtbFBLBQYAAAAABAAEAPMAAAC7BgAAAAA=&#10;" o:allowincell="f" path="m55,321l,321,,,55,r,321xe" fillcolor="#ffa6a6" stroked="f">
                <v:path arrowok="t" o:connecttype="custom" o:connectlocs="34925,203835;0,203835;0,0;34925,0;34925,203835" o:connectangles="0,0,0,0,0"/>
                <w10:wrap anchorx="page"/>
              </v:shape>
            </w:pict>
          </mc:Fallback>
        </mc:AlternateContent>
      </w:r>
      <w:r w:rsidR="00550F8A" w:rsidRPr="004C7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6ABD3E3" wp14:editId="78EC86A6">
                <wp:simplePos x="0" y="0"/>
                <wp:positionH relativeFrom="page">
                  <wp:posOffset>5927725</wp:posOffset>
                </wp:positionH>
                <wp:positionV relativeFrom="paragraph">
                  <wp:posOffset>29845</wp:posOffset>
                </wp:positionV>
                <wp:extent cx="35560" cy="204470"/>
                <wp:effectExtent l="3175" t="4445" r="0" b="63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04470"/>
                        </a:xfrm>
                        <a:custGeom>
                          <a:avLst/>
                          <a:gdLst>
                            <a:gd name="T0" fmla="*/ 55 w 56"/>
                            <a:gd name="T1" fmla="*/ 321 h 322"/>
                            <a:gd name="T2" fmla="*/ 0 w 56"/>
                            <a:gd name="T3" fmla="*/ 321 h 322"/>
                            <a:gd name="T4" fmla="*/ 0 w 56"/>
                            <a:gd name="T5" fmla="*/ 0 h 322"/>
                            <a:gd name="T6" fmla="*/ 55 w 56"/>
                            <a:gd name="T7" fmla="*/ 0 h 322"/>
                            <a:gd name="T8" fmla="*/ 55 w 56"/>
                            <a:gd name="T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322">
                              <a:moveTo>
                                <a:pt x="55" y="321"/>
                              </a:move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5399" id="Freeform 8" o:spid="_x0000_s1026" style="position:absolute;margin-left:466.75pt;margin-top:2.35pt;width:2.8pt;height:16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neVQMAAGAIAAAOAAAAZHJzL2Uyb0RvYy54bWysVm1vmzAQ/j5p/8Hyx0kpL4EkoNKqL8s0&#10;qdsqNfsBjjEBDWxmOyHdtP++s4EU2kSKpuUD2Nzj893z2He5vN5XJdoxqQrBE+xduBgxTkVa8E2C&#10;v6+WkwVGShOeklJwluBnpvD11ft3l00dM1/kokyZROCEq7ipE5xrXceOo2jOKqIuRM04GDMhK6Jh&#10;KjdOKkkD3qvS8V135jRCprUUlCkFX+9bI76y/rOMUf0tyxTTqEwwxKbtU9rn2jydq0sSbySp84J2&#10;YZB/iKIiBYdND67uiSZoK4s3rqqCSqFEpi+oqByRZQVlNgfIxnNfZfOUk5rZXIAcVR9oUv/PLf26&#10;e5SoSBPsY8RJBRItJWOGcLQw7DS1igH0VD9Kk5+qHwT9ocDgjCxmogCD1s0XkYIXstXCMrLPZGVW&#10;Qq5ob4l/PhDP9hpR+DgNwxmoQ8Hiu0Ewt7o4JO7X0q3Sn5iwfsjuQelWthRGlvS0C30FTrKqBAU/&#10;OCgMUYPCWSfxAeINIFPfQzma+v5rEJBx8OMedTMdIE66CQag427CEeJoLLMB5ERO8wHEPZ4R3MND&#10;Rie8RAPIKCVQYtNzTfKefrrnHf8wQsRceNcqXgtllDZigKArz5ALLgBlxDoBBsYNeHoWGHg14PAs&#10;MPBnwPOzwECTAUdDcBt7l6uEkvK6mEiMoJiszRoS10QbivohahIMhxDlcMrhnJnPldixlbAAbYgK&#10;4RDApkB5t+sLoORDYEvoC6639u/aumtR/RXqbf27xXRbngV6ux8thWKtqCZbq+4hbcPW4LoqURbp&#10;sihLk6+Sm/VdKdGOQDleLm9mN/Z6wpIRrLQHhQuzrN2m/QLlomPWFA5bXn9Hnh+4t340Wc4W80mw&#10;DMJJNHcXE9eLbqOZG0TB/fKPod0L4rxIU8YfCs76Uu8F55XSrum0RdoWe6NrFPqhVXQU/ShJ1/46&#10;XUcwKbY8tScmZyT92I01Kcp27IwjtiRD2v3bEmFrsCm7bZ1ei/QZSrAUbZuDtgyDXMhfGDXQ4hKs&#10;fm6JZBiVnzn0kMgLAjgs2k6CcO7DRA4t66GFcAquEqwx3HUzvNNtH93WstjksJNnueDiBkp/Vpga&#10;beNro+om0MZsBl3LNX1yOLeolz8GV38BAAD//wMAUEsDBBQABgAIAAAAIQBxtQUa3QAAAAgBAAAP&#10;AAAAZHJzL2Rvd25yZXYueG1sTI/BTsMwEETvSPyDtUjcqFMChYRsqhaKQFwQBe5uvCRR7XVkO234&#10;e8wJjqMZzbyplpM14kA+9I4R5rMMBHHjdM8twsf748UtiBAVa2UcE8I3BVjWpyeVKrU78hsdtrEV&#10;qYRDqRC6GIdSytB0ZFWYuYE4eV/OWxWT9K3UXh1TuTXyMssW0qqe00KnBrrvqNlvR4vwOTUP+sls&#10;9Cu/sF+NYf2836wRz8+m1R2ISFP8C8MvfkKHOjHt3Mg6CINQ5Pl1iiJc3YBIfpEXcxA7hHxRgKwr&#10;+f9A/QMAAP//AwBQSwECLQAUAAYACAAAACEAtoM4kv4AAADhAQAAEwAAAAAAAAAAAAAAAAAAAAAA&#10;W0NvbnRlbnRfVHlwZXNdLnhtbFBLAQItABQABgAIAAAAIQA4/SH/1gAAAJQBAAALAAAAAAAAAAAA&#10;AAAAAC8BAABfcmVscy8ucmVsc1BLAQItABQABgAIAAAAIQD5PzneVQMAAGAIAAAOAAAAAAAAAAAA&#10;AAAAAC4CAABkcnMvZTJvRG9jLnhtbFBLAQItABQABgAIAAAAIQBxtQUa3QAAAAgBAAAPAAAAAAAA&#10;AAAAAAAAAK8FAABkcnMvZG93bnJldi54bWxQSwUGAAAAAAQABADzAAAAuQYAAAAA&#10;" o:allowincell="f" path="m55,321l,321,,,55,r,321xe" fillcolor="#ffa6a6" stroked="f">
                <v:path arrowok="t" o:connecttype="custom" o:connectlocs="34925,203835;0,203835;0,0;34925,0;34925,203835" o:connectangles="0,0,0,0,0"/>
                <w10:wrap anchorx="page"/>
              </v:shape>
            </w:pict>
          </mc:Fallback>
        </mc:AlternateContent>
      </w:r>
      <w:r w:rsidR="00550F8A" w:rsidRPr="004C7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4F690AF" wp14:editId="22193F26">
                <wp:simplePos x="0" y="0"/>
                <wp:positionH relativeFrom="page">
                  <wp:posOffset>6197600</wp:posOffset>
                </wp:positionH>
                <wp:positionV relativeFrom="paragraph">
                  <wp:posOffset>29845</wp:posOffset>
                </wp:positionV>
                <wp:extent cx="35560" cy="204470"/>
                <wp:effectExtent l="0" t="4445" r="0" b="635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04470"/>
                        </a:xfrm>
                        <a:custGeom>
                          <a:avLst/>
                          <a:gdLst>
                            <a:gd name="T0" fmla="*/ 55 w 56"/>
                            <a:gd name="T1" fmla="*/ 321 h 322"/>
                            <a:gd name="T2" fmla="*/ 0 w 56"/>
                            <a:gd name="T3" fmla="*/ 321 h 322"/>
                            <a:gd name="T4" fmla="*/ 0 w 56"/>
                            <a:gd name="T5" fmla="*/ 0 h 322"/>
                            <a:gd name="T6" fmla="*/ 55 w 56"/>
                            <a:gd name="T7" fmla="*/ 0 h 322"/>
                            <a:gd name="T8" fmla="*/ 55 w 56"/>
                            <a:gd name="T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322">
                              <a:moveTo>
                                <a:pt x="55" y="321"/>
                              </a:move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F4DE" id="Freeform 9" o:spid="_x0000_s1026" style="position:absolute;margin-left:488pt;margin-top:2.35pt;width:2.8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IAVgMAAGAIAAAOAAAAZHJzL2Uyb0RvYy54bWysVm1vmzAQ/j5p/8Hyx0kpL4GkoJKqL8s0&#10;qdsqNfsBjjEBDWxmOyHdtP++s4EU2kSKpuUD2Nzj8z3P2Xe5ut5XJdoxqQrBE+xduBgxTkVa8E2C&#10;v6+Wk0uMlCY8JaXgLMHPTOHrxft3V00dM1/kokyZROCEq7ipE5xrXceOo2jOKqIuRM04GDMhK6Jh&#10;KjdOKkkD3qvS8V135jRCprUUlCkFX+9bI15Y/1nGqP6WZYppVCYYYtP2Ke1zbZ7O4orEG0nqvKBd&#10;GOQfoqhIwWHTg6t7ognayuKNq6qgUiiR6QsqKkdkWUGZ5QBsPPcVm6ec1MxyAXFUfZBJ/T+39Ovu&#10;UaIihdxhxEkFKVpKxozgKDLqNLWKAfRUP0rDT9UPgv5QYHBGFjNRgEHr5otIwQvZamEV2WeyMiuB&#10;K9pb4Z8PwrO9RhQ+TsNwBtmhYPHdIJjbvDgk7tfSrdKfmLB+yO5B6TZtKYys6GkX+gqcZFUJGfzg&#10;oDBEDQpnXYoPEOB5gEx9D+Vo6vuvQf4A5B51Mx0gTroJBqDjbsIR4mgsswHkBKf5AOIeZwT38ED7&#10;hJdoABlRgkxseq1J3stP97zTH0aImAvv2ozXQplMm2RAQleeERdcAMok6wQYFDfg6Vlg0NWAw7PA&#10;oJ8Bz88Cg0wGbI9+H3P77rhKKCmvi4nECIrJ2mxA4ppoI1E/RE2C4RCiHE45nDPzuRI7thIWoI1Q&#10;IRwC2BQk70J8AZR8CGwFfcH11v5dW3ctqr9Cva1/t5huy7NAb/ejpVCsTapha7N7oG3UGlxXJcoi&#10;XRZlafgquVnflRLtCJTj5fJmdmOvJywZwUp7ULgwy9pt2i9QLjplTeGw5fV35PmBe+tHk+Xscj4J&#10;lkE4iebu5cT1otto5gZRcL/8Y2T3gjgv0pTxh4KzvtR7wXmltGs6bZG2xd7kNQr90GZ0FP2IpGt/&#10;XV5HMCm2PLUnJmck/diNNSnKduyMI7YiA+3+bYWwNdiU3bZOr0X6DCVYirbNQVuGQS7kL4waaHEJ&#10;Vj+3RDKMys8cekjkBQEcFm0nQTj3YSKHlvXQQjgFVwnWGO66Gd7pto9ua1lsctjJs1pwcQOlPytM&#10;jbbxtVF1E2hjlkHXck2fHM4t6uWPweIvAAAA//8DAFBLAwQUAAYACAAAACEAnuzFL90AAAAIAQAA&#10;DwAAAGRycy9kb3ducmV2LnhtbEyPwU7DMBBE70j8g7VI3KhTQGkTsqlaKAJxQRS4u/GSRLXXke20&#10;4e8xJziOZjTzplpN1ogj+dA7RpjPMhDEjdM9twgf749XSxAhKtbKOCaEbwqwqs/PKlVqd+I3Ou5i&#10;K1IJh1IhdDEOpZSh6ciqMHMDcfK+nLcqJulbqb06pXJr5HWW5dKqntNCpwa676g57EaL8Dk1D/rJ&#10;bPUrv7Bfj2HzfNhuEC8vpvUdiEhT/AvDL35Chzox7d3IOgiDUCzy9CUi3C5AJL9YznMQe4SbvABZ&#10;V/L/gfoHAAD//wMAUEsBAi0AFAAGAAgAAAAhALaDOJL+AAAA4QEAABMAAAAAAAAAAAAAAAAAAAAA&#10;AFtDb250ZW50X1R5cGVzXS54bWxQSwECLQAUAAYACAAAACEAOP0h/9YAAACUAQAACwAAAAAAAAAA&#10;AAAAAAAvAQAAX3JlbHMvLnJlbHNQSwECLQAUAAYACAAAACEAAjMiAFYDAABgCAAADgAAAAAAAAAA&#10;AAAAAAAuAgAAZHJzL2Uyb0RvYy54bWxQSwECLQAUAAYACAAAACEAnuzFL90AAAAIAQAADwAAAAAA&#10;AAAAAAAAAACwBQAAZHJzL2Rvd25yZXYueG1sUEsFBgAAAAAEAAQA8wAAALoGAAAAAA==&#10;" o:allowincell="f" path="m55,321l,321,,,55,r,321xe" fillcolor="#ffa6a6" stroked="f">
                <v:path arrowok="t" o:connecttype="custom" o:connectlocs="34925,203835;0,203835;0,0;34925,0;34925,203835" o:connectangles="0,0,0,0,0"/>
                <w10:wrap anchorx="page"/>
              </v:shape>
            </w:pict>
          </mc:Fallback>
        </mc:AlternateContent>
      </w:r>
      <w:r w:rsidR="004C746E" w:rsidRPr="004C746E">
        <w:rPr>
          <w:color w:val="000000"/>
          <w:spacing w:val="59"/>
          <w:sz w:val="28"/>
          <w:szCs w:val="28"/>
        </w:rPr>
        <w:t xml:space="preserve"> </w:t>
      </w:r>
      <w:r w:rsidR="004C746E" w:rsidRPr="004C746E">
        <w:rPr>
          <w:color w:val="000000"/>
          <w:sz w:val="28"/>
          <w:szCs w:val="28"/>
        </w:rPr>
        <w:t>(далее</w:t>
      </w:r>
      <w:r w:rsidR="004C746E" w:rsidRPr="004C746E">
        <w:rPr>
          <w:color w:val="000000"/>
          <w:spacing w:val="59"/>
          <w:sz w:val="28"/>
          <w:szCs w:val="28"/>
        </w:rPr>
        <w:t xml:space="preserve"> </w:t>
      </w:r>
      <w:r w:rsidR="004C746E" w:rsidRPr="004C746E">
        <w:rPr>
          <w:color w:val="000000"/>
          <w:sz w:val="28"/>
          <w:szCs w:val="28"/>
        </w:rPr>
        <w:t>—</w:t>
      </w:r>
      <w:r w:rsidR="004C746E" w:rsidRPr="004C746E">
        <w:rPr>
          <w:color w:val="000000"/>
          <w:spacing w:val="60"/>
          <w:sz w:val="28"/>
          <w:szCs w:val="28"/>
        </w:rPr>
        <w:t xml:space="preserve"> </w:t>
      </w:r>
      <w:r w:rsidR="004C746E" w:rsidRPr="004C746E">
        <w:rPr>
          <w:color w:val="000000"/>
          <w:spacing w:val="-2"/>
          <w:sz w:val="28"/>
          <w:szCs w:val="28"/>
        </w:rPr>
        <w:t>настоящее</w:t>
      </w:r>
      <w:r w:rsidR="005E4D5C">
        <w:rPr>
          <w:color w:val="000000"/>
          <w:spacing w:val="-2"/>
          <w:sz w:val="28"/>
          <w:szCs w:val="28"/>
        </w:rPr>
        <w:t xml:space="preserve"> </w:t>
      </w:r>
      <w:r w:rsidR="004C746E" w:rsidRPr="004C746E">
        <w:rPr>
          <w:sz w:val="28"/>
          <w:szCs w:val="28"/>
        </w:rPr>
        <w:t>Положение) устанавливает порядок организации и осуществления муниципального контроля в сфере благоустройства</w:t>
      </w:r>
      <w:r w:rsidR="003F3B5D">
        <w:rPr>
          <w:sz w:val="28"/>
          <w:szCs w:val="28"/>
        </w:rPr>
        <w:t xml:space="preserve"> на т</w:t>
      </w:r>
      <w:r w:rsidR="003F3B5D">
        <w:rPr>
          <w:color w:val="000000"/>
          <w:sz w:val="28"/>
          <w:szCs w:val="28"/>
        </w:rPr>
        <w:t xml:space="preserve">ерритории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 </w:t>
      </w:r>
      <w:r w:rsidR="003F3B5D">
        <w:rPr>
          <w:color w:val="000000"/>
          <w:sz w:val="28"/>
          <w:szCs w:val="28"/>
        </w:rPr>
        <w:t>поселения Дуб</w:t>
      </w:r>
      <w:r w:rsidR="003E1583">
        <w:rPr>
          <w:color w:val="000000"/>
          <w:sz w:val="28"/>
          <w:szCs w:val="28"/>
        </w:rPr>
        <w:t>ровского муниципального района Б</w:t>
      </w:r>
      <w:r w:rsidR="003F3B5D">
        <w:rPr>
          <w:color w:val="000000"/>
          <w:sz w:val="28"/>
          <w:szCs w:val="28"/>
        </w:rPr>
        <w:t>рянской области(далее – контроль в сфере благоустройства)</w:t>
      </w:r>
      <w:r w:rsidR="004C746E" w:rsidRPr="004C746E">
        <w:rPr>
          <w:color w:val="000000"/>
          <w:sz w:val="28"/>
          <w:szCs w:val="28"/>
        </w:rPr>
        <w:t>.</w:t>
      </w:r>
    </w:p>
    <w:p w14:paraId="3D53292B" w14:textId="1B890C7A" w:rsidR="003F3B5D" w:rsidRDefault="005E4D5C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3B5D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3F3B5D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дметом контроля в сфере благоустройства является соблюдение правил благоустройства территории </w:t>
      </w:r>
      <w:proofErr w:type="spellStart"/>
      <w:r w:rsidR="005B11DE">
        <w:rPr>
          <w:sz w:val="28"/>
          <w:szCs w:val="28"/>
        </w:rPr>
        <w:t>Рековичского</w:t>
      </w:r>
      <w:proofErr w:type="spellEnd"/>
      <w:r w:rsidR="005B11D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Дубровского муниципального района Брянской области, в том числе требований к соблюдению доступности для инвалидов объектов социальной, инженерной и транспортной инфраст</w:t>
      </w:r>
      <w:r w:rsidR="006031D8">
        <w:rPr>
          <w:sz w:val="28"/>
          <w:szCs w:val="28"/>
        </w:rPr>
        <w:t>р</w:t>
      </w:r>
      <w:r>
        <w:rPr>
          <w:sz w:val="28"/>
          <w:szCs w:val="28"/>
        </w:rPr>
        <w:t>уктур</w:t>
      </w:r>
      <w:r w:rsidR="006031D8">
        <w:rPr>
          <w:sz w:val="28"/>
          <w:szCs w:val="28"/>
        </w:rPr>
        <w:t xml:space="preserve"> и предоставляемых услуг (далее также- Правила благоустройства, обязательные требования).</w:t>
      </w:r>
    </w:p>
    <w:p w14:paraId="3A5F21B3" w14:textId="77777777" w:rsidR="006031D8" w:rsidRDefault="006031D8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</w:t>
      </w:r>
      <w:r w:rsidRPr="006031D8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предмет контроля в сфере благоустройства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6E9CAA04" w14:textId="1FE48C3C" w:rsidR="006031D8" w:rsidRDefault="006031D8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7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1.4. Контроль в сфере благоустройства осуществляется администрацией </w:t>
      </w:r>
      <w:proofErr w:type="spellStart"/>
      <w:r w:rsidR="00FC1A22">
        <w:rPr>
          <w:sz w:val="28"/>
          <w:szCs w:val="28"/>
        </w:rPr>
        <w:t>Рековичского</w:t>
      </w:r>
      <w:proofErr w:type="spellEnd"/>
      <w:r w:rsidR="00FC1A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(далее- контрольный орган</w:t>
      </w:r>
      <w:r w:rsidR="00336C86">
        <w:rPr>
          <w:sz w:val="28"/>
          <w:szCs w:val="28"/>
        </w:rPr>
        <w:t>). Руководство деятельностью по осуществлению муниципального контроля в сфере благоустройства осуществляет глава администрации</w:t>
      </w:r>
      <w:r>
        <w:rPr>
          <w:sz w:val="28"/>
          <w:szCs w:val="28"/>
        </w:rPr>
        <w:t xml:space="preserve"> </w:t>
      </w:r>
      <w:proofErr w:type="spellStart"/>
      <w:r w:rsidR="00FC1A22">
        <w:rPr>
          <w:sz w:val="28"/>
          <w:szCs w:val="28"/>
        </w:rPr>
        <w:t>Рековичского</w:t>
      </w:r>
      <w:proofErr w:type="spellEnd"/>
      <w:r w:rsidR="00FC1A22">
        <w:rPr>
          <w:sz w:val="28"/>
          <w:szCs w:val="28"/>
        </w:rPr>
        <w:t xml:space="preserve"> сельского поселения </w:t>
      </w:r>
      <w:r w:rsidR="00336C86">
        <w:rPr>
          <w:sz w:val="28"/>
          <w:szCs w:val="28"/>
        </w:rPr>
        <w:t>(далее- руководитель контрольного органа).</w:t>
      </w:r>
    </w:p>
    <w:p w14:paraId="0B333B11" w14:textId="4758EE29" w:rsidR="00336C86" w:rsidRDefault="00336C86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7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1.5. Должностным лиц</w:t>
      </w:r>
      <w:r w:rsidR="00FC1A2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 контрольного органа, уполномоченным осуществлять муниципальный контроль в сфере благоустройства, явля</w:t>
      </w:r>
      <w:r w:rsidR="00FC1A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 специалист структурного подразделения контрольного органа в должностные обязанности которых(ого) в соответствии с должностным регламентом (должностной инструкцией) входит осуществление полномочий по муниципальному контролю в сфере благоустройства( далее –должностные лица,</w:t>
      </w:r>
      <w:r w:rsidR="00C16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уполномоченные осуществлять муниципальный контроль в сфере благоустройства).</w:t>
      </w:r>
    </w:p>
    <w:p w14:paraId="476DA5F6" w14:textId="77777777" w:rsidR="00C1650C" w:rsidRDefault="00C1650C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7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1.6.   </w:t>
      </w:r>
      <w:r>
        <w:rPr>
          <w:sz w:val="28"/>
          <w:szCs w:val="28"/>
        </w:rPr>
        <w:t xml:space="preserve">Должностным лицом, уполномоченным на принятие решений о проведении контрольных мероприятий, является руководитель контрольного органа - глава администрации, а в случае его отсутствия - лицо, исполняющее его </w:t>
      </w:r>
      <w:r>
        <w:rPr>
          <w:spacing w:val="-2"/>
          <w:sz w:val="28"/>
          <w:szCs w:val="28"/>
        </w:rPr>
        <w:t>обязанности.</w:t>
      </w:r>
    </w:p>
    <w:p w14:paraId="54849D57" w14:textId="77777777" w:rsidR="00C1650C" w:rsidRDefault="00C1650C" w:rsidP="003A7628">
      <w:pPr>
        <w:tabs>
          <w:tab w:val="left" w:pos="1444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 w:rsidRPr="00C1650C">
        <w:rPr>
          <w:color w:val="000000"/>
          <w:sz w:val="28"/>
          <w:szCs w:val="28"/>
        </w:rPr>
        <w:lastRenderedPageBreak/>
        <w:t xml:space="preserve">        1.7.</w:t>
      </w:r>
      <w:r w:rsidRPr="00C1650C">
        <w:rPr>
          <w:sz w:val="28"/>
          <w:szCs w:val="28"/>
        </w:rPr>
        <w:t xml:space="preserve"> К отношениям, связанным с осуществлением контроля в сфере благоустройства,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248-ФЗ).</w:t>
      </w:r>
    </w:p>
    <w:p w14:paraId="7E94FDAD" w14:textId="77777777" w:rsidR="00C1650C" w:rsidRDefault="00C1650C" w:rsidP="003A7628">
      <w:pPr>
        <w:tabs>
          <w:tab w:val="left" w:pos="1444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</w:t>
      </w:r>
      <w:r w:rsidRPr="00C1650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лица, уполномоченные на осуществление контроля в сфере благоустройства,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обязанности, установленными статьей 29 Федерального закона № 248-ФЗ.</w:t>
      </w:r>
    </w:p>
    <w:p w14:paraId="34D4C558" w14:textId="77777777" w:rsidR="00C1650C" w:rsidRPr="00C1650C" w:rsidRDefault="00C1650C" w:rsidP="00065F94">
      <w:pPr>
        <w:tabs>
          <w:tab w:val="left" w:pos="143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 w:rsidRPr="00C1650C">
        <w:rPr>
          <w:sz w:val="28"/>
          <w:szCs w:val="28"/>
        </w:rPr>
        <w:t xml:space="preserve">       1.9.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</w:t>
      </w:r>
      <w:r w:rsidRPr="00C1650C">
        <w:rPr>
          <w:spacing w:val="-9"/>
          <w:sz w:val="28"/>
          <w:szCs w:val="28"/>
        </w:rPr>
        <w:t xml:space="preserve"> </w:t>
      </w:r>
      <w:r w:rsidRPr="00C1650C">
        <w:rPr>
          <w:sz w:val="28"/>
          <w:szCs w:val="28"/>
        </w:rPr>
        <w:t>любых</w:t>
      </w:r>
      <w:r w:rsidRPr="00C1650C">
        <w:rPr>
          <w:spacing w:val="-7"/>
          <w:sz w:val="28"/>
          <w:szCs w:val="28"/>
        </w:rPr>
        <w:t xml:space="preserve"> </w:t>
      </w:r>
      <w:r w:rsidRPr="00C1650C">
        <w:rPr>
          <w:sz w:val="28"/>
          <w:szCs w:val="28"/>
        </w:rPr>
        <w:t>форм</w:t>
      </w:r>
      <w:r w:rsidRPr="00C1650C">
        <w:rPr>
          <w:spacing w:val="-6"/>
          <w:sz w:val="28"/>
          <w:szCs w:val="28"/>
        </w:rPr>
        <w:t xml:space="preserve"> </w:t>
      </w:r>
      <w:r w:rsidRPr="00C1650C">
        <w:rPr>
          <w:sz w:val="28"/>
          <w:szCs w:val="28"/>
        </w:rPr>
        <w:t>собственности</w:t>
      </w:r>
      <w:r w:rsidRPr="00C1650C">
        <w:rPr>
          <w:spacing w:val="-7"/>
          <w:sz w:val="28"/>
          <w:szCs w:val="28"/>
        </w:rPr>
        <w:t xml:space="preserve"> </w:t>
      </w:r>
      <w:r w:rsidRPr="00C1650C">
        <w:rPr>
          <w:sz w:val="28"/>
          <w:szCs w:val="28"/>
        </w:rPr>
        <w:t>и</w:t>
      </w:r>
      <w:r w:rsidRPr="00C1650C">
        <w:rPr>
          <w:spacing w:val="-6"/>
          <w:sz w:val="28"/>
          <w:szCs w:val="28"/>
        </w:rPr>
        <w:t xml:space="preserve"> </w:t>
      </w:r>
      <w:r w:rsidRPr="00C1650C">
        <w:rPr>
          <w:sz w:val="28"/>
          <w:szCs w:val="28"/>
        </w:rPr>
        <w:t>организационно-правовых</w:t>
      </w:r>
      <w:r w:rsidRPr="00C1650C">
        <w:rPr>
          <w:spacing w:val="-7"/>
          <w:sz w:val="28"/>
          <w:szCs w:val="28"/>
        </w:rPr>
        <w:t xml:space="preserve"> </w:t>
      </w:r>
      <w:r w:rsidRPr="00C1650C">
        <w:rPr>
          <w:sz w:val="28"/>
          <w:szCs w:val="28"/>
        </w:rPr>
        <w:t>форм</w:t>
      </w:r>
      <w:r w:rsidRPr="00C1650C">
        <w:rPr>
          <w:spacing w:val="-6"/>
          <w:sz w:val="28"/>
          <w:szCs w:val="28"/>
        </w:rPr>
        <w:t xml:space="preserve"> </w:t>
      </w:r>
      <w:r w:rsidRPr="00C1650C">
        <w:rPr>
          <w:spacing w:val="-2"/>
          <w:sz w:val="28"/>
          <w:szCs w:val="28"/>
        </w:rPr>
        <w:t>(далее</w:t>
      </w:r>
    </w:p>
    <w:p w14:paraId="61A37F3C" w14:textId="77777777" w:rsidR="00C1650C" w:rsidRPr="00C1650C" w:rsidRDefault="00C1650C" w:rsidP="00065F94">
      <w:pPr>
        <w:tabs>
          <w:tab w:val="left" w:pos="1444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 w:rsidRPr="00FC1A22">
        <w:rPr>
          <w:rFonts w:ascii="Arial" w:hAnsi="Arial" w:cs="Arial"/>
          <w:sz w:val="28"/>
          <w:szCs w:val="28"/>
        </w:rPr>
        <w:t>–</w:t>
      </w:r>
      <w:r w:rsidRPr="00FC1A22">
        <w:rPr>
          <w:rFonts w:ascii="Arial" w:hAnsi="Arial" w:cs="Arial"/>
          <w:spacing w:val="-11"/>
          <w:sz w:val="28"/>
          <w:szCs w:val="28"/>
        </w:rPr>
        <w:t xml:space="preserve"> </w:t>
      </w:r>
      <w:r w:rsidRPr="00FC1A22">
        <w:rPr>
          <w:sz w:val="28"/>
          <w:szCs w:val="28"/>
        </w:rPr>
        <w:t xml:space="preserve">контролируемые </w:t>
      </w:r>
      <w:r w:rsidRPr="00FC1A22">
        <w:rPr>
          <w:spacing w:val="-2"/>
          <w:sz w:val="28"/>
          <w:szCs w:val="28"/>
        </w:rPr>
        <w:t>лица</w:t>
      </w:r>
      <w:r>
        <w:rPr>
          <w:spacing w:val="-2"/>
        </w:rPr>
        <w:t>).</w:t>
      </w:r>
    </w:p>
    <w:p w14:paraId="5854F876" w14:textId="77777777" w:rsidR="00C1650C" w:rsidRPr="003E1583" w:rsidRDefault="003E1583" w:rsidP="003E1583">
      <w:pPr>
        <w:tabs>
          <w:tab w:val="left" w:pos="1445"/>
        </w:tabs>
        <w:kinsoku w:val="0"/>
        <w:overflowPunct w:val="0"/>
        <w:spacing w:before="48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1.10.</w:t>
      </w:r>
      <w:r w:rsidR="00065F94" w:rsidRPr="003E1583">
        <w:rPr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Объектами</w:t>
      </w:r>
      <w:r w:rsidR="00C1650C" w:rsidRPr="003E1583">
        <w:rPr>
          <w:spacing w:val="-2"/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контроля</w:t>
      </w:r>
      <w:r w:rsidR="00C1650C" w:rsidRPr="003E1583">
        <w:rPr>
          <w:spacing w:val="-3"/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в</w:t>
      </w:r>
      <w:r w:rsidR="00C1650C" w:rsidRPr="003E1583">
        <w:rPr>
          <w:spacing w:val="-2"/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сфере</w:t>
      </w:r>
      <w:r w:rsidR="00C1650C" w:rsidRPr="003E1583">
        <w:rPr>
          <w:spacing w:val="-2"/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благоустройства</w:t>
      </w:r>
      <w:r w:rsidR="00C1650C" w:rsidRPr="003E1583">
        <w:rPr>
          <w:spacing w:val="-2"/>
          <w:sz w:val="28"/>
          <w:szCs w:val="28"/>
        </w:rPr>
        <w:t xml:space="preserve"> являются:</w:t>
      </w:r>
    </w:p>
    <w:p w14:paraId="4ECCB4A3" w14:textId="77777777" w:rsidR="00C1650C" w:rsidRDefault="00C1650C" w:rsidP="00065F94">
      <w:pPr>
        <w:pStyle w:val="aff4"/>
        <w:numPr>
          <w:ilvl w:val="0"/>
          <w:numId w:val="5"/>
        </w:numPr>
        <w:tabs>
          <w:tab w:val="left" w:pos="1147"/>
        </w:tabs>
        <w:kinsoku w:val="0"/>
        <w:overflowPunct w:val="0"/>
        <w:spacing w:before="48" w:line="276" w:lineRule="auto"/>
        <w:ind w:left="105" w:firstLine="709"/>
        <w:rPr>
          <w:sz w:val="28"/>
          <w:szCs w:val="28"/>
        </w:rPr>
      </w:pPr>
      <w:r>
        <w:rPr>
          <w:sz w:val="28"/>
          <w:szCs w:val="28"/>
        </w:rPr>
        <w:t xml:space="preserve">деятельность, действия (бездействие) контролируемых лиц, связанные с соблюдением Правил благоустройства;  </w:t>
      </w:r>
    </w:p>
    <w:p w14:paraId="1E3AAF07" w14:textId="77777777" w:rsidR="00C1650C" w:rsidRPr="00C1650C" w:rsidRDefault="00C1650C" w:rsidP="00065F94">
      <w:pPr>
        <w:pStyle w:val="aff4"/>
        <w:numPr>
          <w:ilvl w:val="0"/>
          <w:numId w:val="5"/>
        </w:numPr>
        <w:tabs>
          <w:tab w:val="left" w:pos="1147"/>
        </w:tabs>
        <w:kinsoku w:val="0"/>
        <w:overflowPunct w:val="0"/>
        <w:spacing w:before="48" w:line="276" w:lineRule="auto"/>
        <w:ind w:left="105" w:firstLine="709"/>
        <w:rPr>
          <w:sz w:val="28"/>
          <w:szCs w:val="28"/>
        </w:rPr>
      </w:pPr>
      <w:r w:rsidRPr="00C1650C">
        <w:rPr>
          <w:sz w:val="28"/>
          <w:szCs w:val="28"/>
        </w:rPr>
        <w:t>здания, помещения, сооружения, линейные объекты, земельные и лесные участки,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оборудование,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устройства,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предметы,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материалы,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транспортные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средства, в том числе элементы благоустройства, объекты благоустройства, ограждающие устройства и другие объекты, которыми граждане и организации владеют и (или) пользуются</w:t>
      </w:r>
      <w:r w:rsidRPr="00C1650C">
        <w:rPr>
          <w:spacing w:val="-18"/>
          <w:sz w:val="28"/>
          <w:szCs w:val="28"/>
        </w:rPr>
        <w:t xml:space="preserve"> </w:t>
      </w:r>
      <w:r w:rsidRPr="00C1650C">
        <w:rPr>
          <w:sz w:val="28"/>
          <w:szCs w:val="28"/>
        </w:rPr>
        <w:t>и</w:t>
      </w:r>
      <w:r w:rsidRPr="00C1650C">
        <w:rPr>
          <w:spacing w:val="-17"/>
          <w:sz w:val="28"/>
          <w:szCs w:val="28"/>
        </w:rPr>
        <w:t xml:space="preserve"> </w:t>
      </w:r>
      <w:r w:rsidRPr="00C1650C">
        <w:rPr>
          <w:sz w:val="28"/>
          <w:szCs w:val="28"/>
        </w:rPr>
        <w:t>к</w:t>
      </w:r>
      <w:r w:rsidRPr="00C1650C">
        <w:rPr>
          <w:spacing w:val="-18"/>
          <w:sz w:val="28"/>
          <w:szCs w:val="28"/>
        </w:rPr>
        <w:t xml:space="preserve"> </w:t>
      </w:r>
      <w:r w:rsidRPr="00C1650C">
        <w:rPr>
          <w:sz w:val="28"/>
          <w:szCs w:val="28"/>
        </w:rPr>
        <w:t>которым</w:t>
      </w:r>
      <w:r w:rsidRPr="00C1650C">
        <w:rPr>
          <w:spacing w:val="-17"/>
          <w:sz w:val="28"/>
          <w:szCs w:val="28"/>
        </w:rPr>
        <w:t xml:space="preserve"> </w:t>
      </w:r>
      <w:r w:rsidRPr="00C1650C">
        <w:rPr>
          <w:sz w:val="28"/>
          <w:szCs w:val="28"/>
        </w:rPr>
        <w:t>Правилами</w:t>
      </w:r>
      <w:r w:rsidRPr="00C1650C">
        <w:rPr>
          <w:spacing w:val="-18"/>
          <w:sz w:val="28"/>
          <w:szCs w:val="28"/>
        </w:rPr>
        <w:t xml:space="preserve"> </w:t>
      </w:r>
      <w:r w:rsidRPr="00C1650C">
        <w:rPr>
          <w:sz w:val="28"/>
          <w:szCs w:val="28"/>
        </w:rPr>
        <w:t>благоустройства</w:t>
      </w:r>
      <w:r w:rsidRPr="00C1650C">
        <w:rPr>
          <w:spacing w:val="-17"/>
          <w:sz w:val="28"/>
          <w:szCs w:val="28"/>
        </w:rPr>
        <w:t xml:space="preserve"> </w:t>
      </w:r>
      <w:r w:rsidRPr="00C1650C">
        <w:rPr>
          <w:sz w:val="28"/>
          <w:szCs w:val="28"/>
        </w:rPr>
        <w:t>предъявляются</w:t>
      </w:r>
      <w:r w:rsidRPr="00C1650C">
        <w:rPr>
          <w:spacing w:val="-18"/>
          <w:sz w:val="28"/>
          <w:szCs w:val="28"/>
        </w:rPr>
        <w:t xml:space="preserve"> </w:t>
      </w:r>
      <w:r w:rsidRPr="00C1650C">
        <w:rPr>
          <w:sz w:val="28"/>
          <w:szCs w:val="28"/>
        </w:rPr>
        <w:t xml:space="preserve">обязательные </w:t>
      </w:r>
      <w:r w:rsidRPr="00C1650C">
        <w:rPr>
          <w:spacing w:val="-2"/>
          <w:sz w:val="28"/>
          <w:szCs w:val="28"/>
        </w:rPr>
        <w:t>требовани</w:t>
      </w:r>
      <w:r>
        <w:rPr>
          <w:spacing w:val="-2"/>
          <w:sz w:val="28"/>
          <w:szCs w:val="28"/>
        </w:rPr>
        <w:t>я.</w:t>
      </w:r>
    </w:p>
    <w:p w14:paraId="4C5962E7" w14:textId="77777777" w:rsidR="00C1650C" w:rsidRDefault="003E1583" w:rsidP="00941060">
      <w:pPr>
        <w:tabs>
          <w:tab w:val="left" w:pos="1445"/>
        </w:tabs>
        <w:kinsoku w:val="0"/>
        <w:overflowPunct w:val="0"/>
        <w:ind w:left="10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1060">
        <w:rPr>
          <w:sz w:val="28"/>
          <w:szCs w:val="28"/>
        </w:rPr>
        <w:t xml:space="preserve"> </w:t>
      </w:r>
      <w:r w:rsidR="00C1650C" w:rsidRPr="00C1650C">
        <w:rPr>
          <w:sz w:val="28"/>
          <w:szCs w:val="28"/>
        </w:rPr>
        <w:t>1.11. Контрольный</w:t>
      </w:r>
      <w:r w:rsidR="00C1650C" w:rsidRPr="00C1650C">
        <w:rPr>
          <w:spacing w:val="-3"/>
          <w:sz w:val="28"/>
          <w:szCs w:val="28"/>
        </w:rPr>
        <w:t xml:space="preserve"> </w:t>
      </w:r>
      <w:r w:rsidR="00C1650C" w:rsidRPr="00C1650C">
        <w:rPr>
          <w:sz w:val="28"/>
          <w:szCs w:val="28"/>
        </w:rPr>
        <w:t>орган</w:t>
      </w:r>
      <w:r w:rsidR="00C1650C" w:rsidRPr="00C1650C">
        <w:rPr>
          <w:spacing w:val="-1"/>
          <w:sz w:val="28"/>
          <w:szCs w:val="28"/>
        </w:rPr>
        <w:t xml:space="preserve"> </w:t>
      </w:r>
      <w:r w:rsidR="00C1650C" w:rsidRPr="00C1650C">
        <w:rPr>
          <w:sz w:val="28"/>
          <w:szCs w:val="28"/>
        </w:rPr>
        <w:t>осуществляет учет</w:t>
      </w:r>
      <w:r w:rsidR="00C1650C" w:rsidRPr="00C1650C">
        <w:rPr>
          <w:spacing w:val="-1"/>
          <w:sz w:val="28"/>
          <w:szCs w:val="28"/>
        </w:rPr>
        <w:t xml:space="preserve"> </w:t>
      </w:r>
      <w:r w:rsidR="00C1650C" w:rsidRPr="00C1650C">
        <w:rPr>
          <w:sz w:val="28"/>
          <w:szCs w:val="28"/>
        </w:rPr>
        <w:t xml:space="preserve">объектов </w:t>
      </w:r>
      <w:r w:rsidR="00C1650C" w:rsidRPr="00C1650C">
        <w:rPr>
          <w:spacing w:val="-2"/>
          <w:sz w:val="28"/>
          <w:szCs w:val="28"/>
        </w:rPr>
        <w:t>контроля.</w:t>
      </w:r>
    </w:p>
    <w:p w14:paraId="1C341D13" w14:textId="77777777" w:rsidR="00C1650C" w:rsidRDefault="00941060" w:rsidP="003A7628">
      <w:pPr>
        <w:tabs>
          <w:tab w:val="left" w:pos="1457"/>
        </w:tabs>
        <w:kinsoku w:val="0"/>
        <w:overflowPunct w:val="0"/>
        <w:spacing w:before="49"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C1650C" w:rsidRPr="00E4286B">
        <w:rPr>
          <w:spacing w:val="-2"/>
          <w:sz w:val="28"/>
          <w:szCs w:val="28"/>
        </w:rPr>
        <w:t xml:space="preserve">1.12. </w:t>
      </w:r>
      <w:r w:rsidR="00C1650C" w:rsidRPr="00E4286B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</w:t>
      </w:r>
      <w:r w:rsidR="00C1650C" w:rsidRPr="00E4286B">
        <w:rPr>
          <w:spacing w:val="-18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в</w:t>
      </w:r>
      <w:r w:rsidR="00C1650C" w:rsidRPr="00E4286B">
        <w:rPr>
          <w:spacing w:val="-17"/>
          <w:sz w:val="28"/>
          <w:szCs w:val="28"/>
        </w:rPr>
        <w:t xml:space="preserve"> </w:t>
      </w:r>
      <w:r w:rsidR="00E4286B">
        <w:rPr>
          <w:sz w:val="28"/>
          <w:szCs w:val="28"/>
        </w:rPr>
        <w:t xml:space="preserve">соответствии </w:t>
      </w:r>
      <w:r w:rsidR="00C1650C" w:rsidRPr="00E4286B">
        <w:rPr>
          <w:sz w:val="28"/>
          <w:szCs w:val="28"/>
        </w:rPr>
        <w:t>с</w:t>
      </w:r>
      <w:r w:rsidR="00C1650C" w:rsidRPr="00E4286B">
        <w:rPr>
          <w:spacing w:val="-17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нормативными</w:t>
      </w:r>
      <w:r w:rsidR="00C1650C" w:rsidRPr="00E4286B">
        <w:rPr>
          <w:spacing w:val="-18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правовыми</w:t>
      </w:r>
      <w:r w:rsidR="00C1650C" w:rsidRPr="00E4286B">
        <w:rPr>
          <w:spacing w:val="-17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актами,</w:t>
      </w:r>
      <w:r w:rsidR="00C1650C" w:rsidRPr="00E4286B">
        <w:rPr>
          <w:spacing w:val="-18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информацию,</w:t>
      </w:r>
      <w:r w:rsidR="00C1650C" w:rsidRPr="00E4286B">
        <w:rPr>
          <w:spacing w:val="-17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получаемую</w:t>
      </w:r>
      <w:r w:rsidR="00E4286B">
        <w:rPr>
          <w:sz w:val="28"/>
          <w:szCs w:val="28"/>
        </w:rPr>
        <w:t xml:space="preserve"> в рамках межведомственного взаимодействия, а также общедоступную информацию. </w:t>
      </w:r>
    </w:p>
    <w:p w14:paraId="164C1DA0" w14:textId="77777777" w:rsidR="00E4286B" w:rsidRPr="00E4286B" w:rsidRDefault="003E1583" w:rsidP="003A7628">
      <w:pPr>
        <w:tabs>
          <w:tab w:val="left" w:pos="1464"/>
        </w:tabs>
        <w:kinsoku w:val="0"/>
        <w:overflowPunct w:val="0"/>
        <w:spacing w:before="4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1060">
        <w:rPr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1.13.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01192DB0" w14:textId="77777777" w:rsidR="00E4286B" w:rsidRPr="00E4286B" w:rsidRDefault="003E1583" w:rsidP="003A7628">
      <w:pPr>
        <w:tabs>
          <w:tab w:val="left" w:pos="1494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286B">
        <w:rPr>
          <w:sz w:val="28"/>
          <w:szCs w:val="28"/>
        </w:rPr>
        <w:t xml:space="preserve"> 1.14. </w:t>
      </w:r>
      <w:r w:rsidR="00E4286B" w:rsidRPr="00E4286B">
        <w:rPr>
          <w:sz w:val="28"/>
          <w:szCs w:val="28"/>
        </w:rPr>
        <w:t>При осуществлении контроля в сфере благоустройства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находятся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эти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документы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и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(или)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сведения,</w:t>
      </w:r>
      <w:r w:rsidR="00E4286B" w:rsidRPr="00E4286B">
        <w:rPr>
          <w:spacing w:val="-3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в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рамках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межведомственного информационного взаимодействия, в том числе в электронной форме.</w:t>
      </w:r>
    </w:p>
    <w:p w14:paraId="3DFA7302" w14:textId="77777777" w:rsidR="00E4286B" w:rsidRPr="00E4286B" w:rsidRDefault="00E4286B" w:rsidP="003A7628">
      <w:pPr>
        <w:tabs>
          <w:tab w:val="left" w:pos="175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1.15. </w:t>
      </w:r>
      <w:r w:rsidRPr="00E4286B">
        <w:rPr>
          <w:sz w:val="28"/>
          <w:szCs w:val="28"/>
        </w:rPr>
        <w:t>Передача в рамках межведомственного информационного взаимодействия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документов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и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(или)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сведений,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раскрытие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информации,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в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том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 xml:space="preserve">числе ознакомление с такими документами и (или) сведениями в случаях, предусмотренных </w:t>
      </w:r>
      <w:hyperlink r:id="rId8" w:anchor="64U0IK" w:history="1">
        <w:r w:rsidRPr="00E4286B">
          <w:rPr>
            <w:sz w:val="28"/>
            <w:szCs w:val="28"/>
          </w:rPr>
          <w:t>Федеральным законом</w:t>
        </w:r>
      </w:hyperlink>
      <w:r w:rsidRPr="00E4286B">
        <w:rPr>
          <w:sz w:val="28"/>
          <w:szCs w:val="28"/>
        </w:rPr>
        <w:t xml:space="preserve"> № 248-ФЗ, осуществляются с учетом </w:t>
      </w:r>
      <w:r w:rsidRPr="00E4286B">
        <w:rPr>
          <w:sz w:val="28"/>
          <w:szCs w:val="28"/>
        </w:rPr>
        <w:lastRenderedPageBreak/>
        <w:t>требований законодательства Российской Федерации о государственной и иной охраняемой законом тайне.</w:t>
      </w:r>
    </w:p>
    <w:p w14:paraId="4C1AE4CD" w14:textId="77777777" w:rsidR="00C1650C" w:rsidRDefault="00C1650C" w:rsidP="003A7628">
      <w:pPr>
        <w:widowControl w:val="0"/>
        <w:tabs>
          <w:tab w:val="left" w:pos="1457"/>
        </w:tabs>
        <w:kinsoku w:val="0"/>
        <w:overflowPunct w:val="0"/>
        <w:autoSpaceDE w:val="0"/>
        <w:autoSpaceDN w:val="0"/>
        <w:adjustRightInd w:val="0"/>
        <w:spacing w:before="49" w:line="276" w:lineRule="auto"/>
        <w:ind w:right="183"/>
        <w:jc w:val="both"/>
        <w:rPr>
          <w:sz w:val="28"/>
          <w:szCs w:val="28"/>
        </w:rPr>
      </w:pPr>
    </w:p>
    <w:p w14:paraId="3EC85FF1" w14:textId="77777777" w:rsidR="00E4286B" w:rsidRDefault="00B56480" w:rsidP="00B56480">
      <w:pPr>
        <w:pStyle w:val="aff4"/>
        <w:numPr>
          <w:ilvl w:val="0"/>
          <w:numId w:val="3"/>
        </w:numPr>
        <w:tabs>
          <w:tab w:val="left" w:pos="1457"/>
        </w:tabs>
        <w:kinsoku w:val="0"/>
        <w:overflowPunct w:val="0"/>
        <w:spacing w:before="49" w:line="276" w:lineRule="auto"/>
        <w:jc w:val="center"/>
        <w:rPr>
          <w:b/>
          <w:sz w:val="28"/>
          <w:szCs w:val="28"/>
        </w:rPr>
      </w:pPr>
      <w:r w:rsidRPr="00B56480">
        <w:rPr>
          <w:b/>
          <w:sz w:val="28"/>
          <w:szCs w:val="28"/>
        </w:rPr>
        <w:t xml:space="preserve">Управление рисками причинения вреда (ущерба)охраняемым законом     ценностям </w:t>
      </w:r>
    </w:p>
    <w:p w14:paraId="281587BB" w14:textId="77777777" w:rsidR="00B56480" w:rsidRDefault="00B56480" w:rsidP="00B56480">
      <w:pPr>
        <w:tabs>
          <w:tab w:val="left" w:pos="1457"/>
        </w:tabs>
        <w:kinsoku w:val="0"/>
        <w:overflowPunct w:val="0"/>
        <w:spacing w:before="49" w:line="276" w:lineRule="auto"/>
        <w:rPr>
          <w:b/>
          <w:sz w:val="28"/>
          <w:szCs w:val="28"/>
        </w:rPr>
      </w:pPr>
    </w:p>
    <w:p w14:paraId="5D04C8FA" w14:textId="77777777" w:rsidR="00B56480" w:rsidRDefault="00B56480" w:rsidP="003A7628">
      <w:pPr>
        <w:tabs>
          <w:tab w:val="left" w:pos="1457"/>
        </w:tabs>
        <w:kinsoku w:val="0"/>
        <w:overflowPunct w:val="0"/>
        <w:spacing w:before="49" w:line="276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480">
        <w:rPr>
          <w:sz w:val="28"/>
          <w:szCs w:val="28"/>
        </w:rPr>
        <w:t>2.1</w:t>
      </w:r>
      <w:r>
        <w:rPr>
          <w:sz w:val="28"/>
          <w:szCs w:val="28"/>
        </w:rPr>
        <w:t xml:space="preserve">. Контроль в сфере благоустройства осуществляются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</w:t>
      </w:r>
      <w:r>
        <w:rPr>
          <w:spacing w:val="-2"/>
          <w:sz w:val="28"/>
          <w:szCs w:val="28"/>
        </w:rPr>
        <w:t>результаты.</w:t>
      </w:r>
    </w:p>
    <w:p w14:paraId="1B9F19EE" w14:textId="77777777" w:rsidR="00B56480" w:rsidRDefault="00941060" w:rsidP="003A7628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B56480" w:rsidRPr="00B56480">
        <w:rPr>
          <w:spacing w:val="-2"/>
          <w:sz w:val="28"/>
          <w:szCs w:val="28"/>
        </w:rPr>
        <w:t xml:space="preserve"> 2.2.</w:t>
      </w:r>
      <w:r w:rsidR="00B56480">
        <w:rPr>
          <w:spacing w:val="-2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В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целях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оценки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риска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причинения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вреда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(ущерба)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при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принятии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требований,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перечень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которых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изложен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в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приложении</w:t>
      </w:r>
      <w:r w:rsidR="00B56480" w:rsidRPr="00B56480">
        <w:rPr>
          <w:spacing w:val="-18"/>
          <w:sz w:val="28"/>
          <w:szCs w:val="28"/>
        </w:rPr>
        <w:t xml:space="preserve"> </w:t>
      </w:r>
      <w:r w:rsidR="00293E55">
        <w:rPr>
          <w:spacing w:val="-18"/>
          <w:sz w:val="28"/>
          <w:szCs w:val="28"/>
        </w:rPr>
        <w:t xml:space="preserve">№ </w:t>
      </w:r>
      <w:r w:rsidR="00B56480" w:rsidRPr="00B56480">
        <w:rPr>
          <w:sz w:val="28"/>
          <w:szCs w:val="28"/>
        </w:rPr>
        <w:t>1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к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настоящему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Положению.</w:t>
      </w:r>
    </w:p>
    <w:p w14:paraId="41B283A5" w14:textId="77777777" w:rsidR="007B44A0" w:rsidRDefault="00B56480" w:rsidP="003A7628">
      <w:pPr>
        <w:tabs>
          <w:tab w:val="left" w:pos="1348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6480">
        <w:rPr>
          <w:sz w:val="28"/>
          <w:szCs w:val="28"/>
        </w:rPr>
        <w:t>2.3. В рамках контроля в сфере благоустройства плановые контрольные мероприятие не проводятся, отнесение объектов контроля к категориям риска не осуществляется, критерии риска не устанавливаются.</w:t>
      </w:r>
      <w:r>
        <w:rPr>
          <w:sz w:val="28"/>
          <w:szCs w:val="28"/>
        </w:rPr>
        <w:t xml:space="preserve">  </w:t>
      </w:r>
    </w:p>
    <w:p w14:paraId="78713604" w14:textId="77777777" w:rsidR="00B56480" w:rsidRDefault="00B56480" w:rsidP="003A7628">
      <w:pPr>
        <w:tabs>
          <w:tab w:val="left" w:pos="1348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3238EE" w14:textId="77777777" w:rsidR="00B56480" w:rsidRDefault="00B56480" w:rsidP="00B56480">
      <w:pPr>
        <w:tabs>
          <w:tab w:val="left" w:pos="1348"/>
        </w:tabs>
        <w:kinsoku w:val="0"/>
        <w:overflowPunct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3. Профил</w:t>
      </w:r>
      <w:r w:rsidR="00BC5238">
        <w:rPr>
          <w:b/>
          <w:sz w:val="28"/>
          <w:szCs w:val="28"/>
        </w:rPr>
        <w:t>актика рисков причинения вреда (</w:t>
      </w:r>
      <w:r>
        <w:rPr>
          <w:b/>
          <w:sz w:val="28"/>
          <w:szCs w:val="28"/>
        </w:rPr>
        <w:t xml:space="preserve"> ущерба) </w:t>
      </w:r>
    </w:p>
    <w:p w14:paraId="63BED781" w14:textId="77777777" w:rsidR="007B44A0" w:rsidRDefault="00B56480" w:rsidP="003A7628">
      <w:pPr>
        <w:tabs>
          <w:tab w:val="left" w:pos="1348"/>
        </w:tabs>
        <w:kinsoku w:val="0"/>
        <w:overflowPunct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Охраняемым законом ценностям</w:t>
      </w:r>
    </w:p>
    <w:p w14:paraId="2B5E4FEC" w14:textId="77777777" w:rsidR="007B44A0" w:rsidRPr="007B44A0" w:rsidRDefault="003736B4" w:rsidP="00941060">
      <w:pPr>
        <w:pStyle w:val="aff4"/>
        <w:tabs>
          <w:tab w:val="left" w:pos="1428"/>
        </w:tabs>
        <w:kinsoku w:val="0"/>
        <w:overflowPunct w:val="0"/>
        <w:spacing w:line="276" w:lineRule="auto"/>
        <w:ind w:left="0" w:firstLine="0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B44A0">
        <w:rPr>
          <w:b/>
          <w:sz w:val="28"/>
          <w:szCs w:val="28"/>
        </w:rPr>
        <w:t xml:space="preserve"> </w:t>
      </w:r>
      <w:r w:rsidR="007B44A0">
        <w:rPr>
          <w:sz w:val="28"/>
          <w:szCs w:val="28"/>
        </w:rPr>
        <w:t>3.1.</w:t>
      </w:r>
      <w:r w:rsidR="007B44A0" w:rsidRPr="007B44A0">
        <w:rPr>
          <w:sz w:val="28"/>
          <w:szCs w:val="28"/>
        </w:rPr>
        <w:t xml:space="preserve"> Контрольный орган ежегодно в соответствии с постановлением Правительства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Российской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Федерации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от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25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июня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2021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г.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№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990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«Об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утверждении Правил разработки и утверждения контрольными (надзорными) органами программы</w:t>
      </w:r>
      <w:r w:rsidR="007B44A0">
        <w:rPr>
          <w:spacing w:val="3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профилактики</w:t>
      </w:r>
      <w:r w:rsidR="007B44A0" w:rsidRPr="007B44A0">
        <w:rPr>
          <w:spacing w:val="39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рисков</w:t>
      </w:r>
      <w:r w:rsidR="007B44A0" w:rsidRPr="007B44A0">
        <w:rPr>
          <w:spacing w:val="39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причинения</w:t>
      </w:r>
      <w:r w:rsidR="007B44A0" w:rsidRPr="007B44A0">
        <w:rPr>
          <w:spacing w:val="39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вреда</w:t>
      </w:r>
      <w:r w:rsidR="007B44A0" w:rsidRPr="007B44A0">
        <w:rPr>
          <w:spacing w:val="3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(ущерба)</w:t>
      </w:r>
      <w:r w:rsidR="007B44A0" w:rsidRPr="007B44A0">
        <w:rPr>
          <w:spacing w:val="39"/>
          <w:sz w:val="28"/>
          <w:szCs w:val="28"/>
        </w:rPr>
        <w:t xml:space="preserve"> </w:t>
      </w:r>
      <w:r w:rsidR="007B44A0" w:rsidRPr="007B44A0">
        <w:rPr>
          <w:spacing w:val="-2"/>
          <w:sz w:val="28"/>
          <w:szCs w:val="28"/>
        </w:rPr>
        <w:t>охраняемым</w:t>
      </w:r>
    </w:p>
    <w:p w14:paraId="5C2CE554" w14:textId="77777777" w:rsidR="007B44A0" w:rsidRDefault="007B44A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Законом ценностям» утверждает программу   профилактики рисков причинения вреда (ущерба) охраняемым законом ценностям (далее- программа профилактики), состоящую из разделов, предусмотренных частью 2 статьи 44 федерального закона № 248- ФЗ. </w:t>
      </w:r>
    </w:p>
    <w:p w14:paraId="4166A421" w14:textId="77777777" w:rsidR="007B44A0" w:rsidRDefault="003736B4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7B44A0" w:rsidRPr="007B44A0">
        <w:rPr>
          <w:spacing w:val="-2"/>
          <w:sz w:val="28"/>
          <w:szCs w:val="28"/>
        </w:rPr>
        <w:t xml:space="preserve"> 3.2. </w:t>
      </w:r>
      <w:r w:rsidR="007B44A0" w:rsidRPr="007B44A0">
        <w:rPr>
          <w:sz w:val="28"/>
          <w:szCs w:val="28"/>
        </w:rPr>
        <w:t>Утвержденная программа профилактики размещается на официальном сайте администрации в сети «Интернет» в течение пяти дней со дня утверждения.</w:t>
      </w:r>
    </w:p>
    <w:p w14:paraId="19B34CF3" w14:textId="77777777" w:rsidR="007B44A0" w:rsidRPr="007B44A0" w:rsidRDefault="003736B4" w:rsidP="003A7628">
      <w:pPr>
        <w:tabs>
          <w:tab w:val="left" w:pos="1343"/>
        </w:tabs>
        <w:kinsoku w:val="0"/>
        <w:overflowPunct w:val="0"/>
        <w:spacing w:line="276" w:lineRule="auto"/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44A0">
        <w:rPr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3.3. При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осуществлении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контроля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в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сфере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благоустройства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контрольный орган проводит следующие виды профилактических мероприятий:</w:t>
      </w:r>
    </w:p>
    <w:p w14:paraId="0E9BBA48" w14:textId="77777777" w:rsidR="007B44A0" w:rsidRPr="007B44A0" w:rsidRDefault="007B44A0" w:rsidP="003A7628">
      <w:pPr>
        <w:widowControl w:val="0"/>
        <w:kinsoku w:val="0"/>
        <w:overflowPunct w:val="0"/>
        <w:autoSpaceDE w:val="0"/>
        <w:autoSpaceDN w:val="0"/>
        <w:adjustRightInd w:val="0"/>
        <w:ind w:left="785"/>
        <w:jc w:val="both"/>
        <w:rPr>
          <w:spacing w:val="-2"/>
          <w:sz w:val="28"/>
          <w:szCs w:val="28"/>
        </w:rPr>
      </w:pPr>
      <w:r w:rsidRPr="007B44A0">
        <w:rPr>
          <w:sz w:val="28"/>
          <w:szCs w:val="28"/>
        </w:rPr>
        <w:t xml:space="preserve">а) </w:t>
      </w:r>
      <w:r w:rsidRPr="007B44A0">
        <w:rPr>
          <w:spacing w:val="-2"/>
          <w:sz w:val="28"/>
          <w:szCs w:val="28"/>
        </w:rPr>
        <w:t>информирование;</w:t>
      </w:r>
    </w:p>
    <w:p w14:paraId="074611E2" w14:textId="77777777" w:rsidR="007B44A0" w:rsidRPr="007B44A0" w:rsidRDefault="007B44A0" w:rsidP="003A76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785" w:right="5305"/>
        <w:jc w:val="both"/>
        <w:rPr>
          <w:sz w:val="28"/>
          <w:szCs w:val="28"/>
        </w:rPr>
      </w:pPr>
      <w:r w:rsidRPr="007B44A0">
        <w:rPr>
          <w:sz w:val="28"/>
          <w:szCs w:val="28"/>
        </w:rPr>
        <w:t>б)</w:t>
      </w:r>
      <w:r w:rsidRPr="007B44A0">
        <w:rPr>
          <w:spacing w:val="-17"/>
          <w:sz w:val="28"/>
          <w:szCs w:val="28"/>
        </w:rPr>
        <w:t xml:space="preserve"> </w:t>
      </w:r>
      <w:r w:rsidRPr="007B44A0">
        <w:rPr>
          <w:sz w:val="28"/>
          <w:szCs w:val="28"/>
        </w:rPr>
        <w:t>объявление</w:t>
      </w:r>
      <w:r w:rsidRPr="007B44A0">
        <w:rPr>
          <w:spacing w:val="-17"/>
          <w:sz w:val="28"/>
          <w:szCs w:val="28"/>
        </w:rPr>
        <w:t xml:space="preserve"> </w:t>
      </w:r>
      <w:r w:rsidRPr="007B44A0">
        <w:rPr>
          <w:sz w:val="28"/>
          <w:szCs w:val="28"/>
        </w:rPr>
        <w:t>предостережения; в) консультирование;</w:t>
      </w:r>
    </w:p>
    <w:p w14:paraId="2628C7A5" w14:textId="77777777" w:rsidR="007B44A0" w:rsidRDefault="007B44A0" w:rsidP="003A7628">
      <w:pPr>
        <w:widowControl w:val="0"/>
        <w:kinsoku w:val="0"/>
        <w:overflowPunct w:val="0"/>
        <w:autoSpaceDE w:val="0"/>
        <w:autoSpaceDN w:val="0"/>
        <w:adjustRightInd w:val="0"/>
        <w:ind w:left="785"/>
        <w:jc w:val="both"/>
        <w:rPr>
          <w:spacing w:val="-2"/>
          <w:sz w:val="28"/>
          <w:szCs w:val="28"/>
        </w:rPr>
      </w:pPr>
      <w:r w:rsidRPr="007B44A0">
        <w:rPr>
          <w:sz w:val="28"/>
          <w:szCs w:val="28"/>
        </w:rPr>
        <w:t>г)</w:t>
      </w:r>
      <w:r w:rsidRPr="007B44A0">
        <w:rPr>
          <w:spacing w:val="-9"/>
          <w:sz w:val="28"/>
          <w:szCs w:val="28"/>
        </w:rPr>
        <w:t xml:space="preserve"> </w:t>
      </w:r>
      <w:r w:rsidRPr="007B44A0">
        <w:rPr>
          <w:sz w:val="28"/>
          <w:szCs w:val="28"/>
        </w:rPr>
        <w:t>профилактический</w:t>
      </w:r>
      <w:r w:rsidRPr="007B44A0">
        <w:rPr>
          <w:spacing w:val="-9"/>
          <w:sz w:val="28"/>
          <w:szCs w:val="28"/>
        </w:rPr>
        <w:t xml:space="preserve"> </w:t>
      </w:r>
      <w:r w:rsidRPr="007B44A0">
        <w:rPr>
          <w:spacing w:val="-2"/>
          <w:sz w:val="28"/>
          <w:szCs w:val="28"/>
        </w:rPr>
        <w:t>визит.</w:t>
      </w:r>
    </w:p>
    <w:p w14:paraId="057FD5CB" w14:textId="77777777" w:rsidR="007B44A0" w:rsidRPr="007B44A0" w:rsidRDefault="003736B4" w:rsidP="003A7628">
      <w:pPr>
        <w:tabs>
          <w:tab w:val="left" w:pos="1259"/>
        </w:tabs>
        <w:kinsoku w:val="0"/>
        <w:overflowPunct w:val="0"/>
        <w:spacing w:before="48"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7B44A0">
        <w:rPr>
          <w:spacing w:val="-2"/>
          <w:sz w:val="28"/>
          <w:szCs w:val="28"/>
        </w:rPr>
        <w:t xml:space="preserve"> </w:t>
      </w:r>
      <w:r w:rsidR="007B44A0" w:rsidRPr="007B44A0">
        <w:rPr>
          <w:spacing w:val="-2"/>
          <w:sz w:val="28"/>
          <w:szCs w:val="28"/>
        </w:rPr>
        <w:t xml:space="preserve">3.4. Контрольный орган осуществляет информирование контролируемых лиц </w:t>
      </w:r>
      <w:r w:rsidR="007B44A0" w:rsidRPr="007B44A0">
        <w:rPr>
          <w:sz w:val="28"/>
          <w:szCs w:val="28"/>
        </w:rPr>
        <w:t>и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иных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заинтересованных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лиц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по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вопросам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соблюдения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обязательных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требований в порядке, установленном статьей 46 Федерального закона № 248-ФЗ.</w:t>
      </w:r>
      <w:r>
        <w:rPr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Информирование осуществляется посредством размещения и поддержания актуальных сведений на официальном сайте администрации в сети «Интернет».</w:t>
      </w:r>
    </w:p>
    <w:p w14:paraId="14397FDA" w14:textId="77777777" w:rsidR="007B44A0" w:rsidRPr="007B44A0" w:rsidRDefault="007B44A0" w:rsidP="003A7628">
      <w:pPr>
        <w:widowControl w:val="0"/>
        <w:kinsoku w:val="0"/>
        <w:overflowPunct w:val="0"/>
        <w:autoSpaceDE w:val="0"/>
        <w:autoSpaceDN w:val="0"/>
        <w:adjustRightInd w:val="0"/>
        <w:ind w:left="785"/>
        <w:jc w:val="both"/>
        <w:rPr>
          <w:spacing w:val="-2"/>
          <w:sz w:val="28"/>
          <w:szCs w:val="28"/>
        </w:rPr>
      </w:pPr>
    </w:p>
    <w:p w14:paraId="7CEA7D06" w14:textId="77777777" w:rsidR="00BC5238" w:rsidRDefault="003736B4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C5238">
        <w:rPr>
          <w:sz w:val="28"/>
          <w:szCs w:val="28"/>
        </w:rPr>
        <w:t xml:space="preserve"> 3.5. </w:t>
      </w:r>
      <w:r w:rsidR="00BC5238" w:rsidRPr="00BC5238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r w:rsidR="00BC5238" w:rsidRPr="00BC5238">
        <w:rPr>
          <w:spacing w:val="-18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ценностям</w:t>
      </w:r>
      <w:r w:rsidR="00BC5238" w:rsidRPr="00BC5238">
        <w:rPr>
          <w:spacing w:val="-17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либо</w:t>
      </w:r>
      <w:r w:rsidR="00BC5238" w:rsidRPr="00BC5238">
        <w:rPr>
          <w:spacing w:val="-18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создало</w:t>
      </w:r>
      <w:r w:rsidR="00BC5238" w:rsidRPr="00BC5238">
        <w:rPr>
          <w:spacing w:val="-17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угрозу</w:t>
      </w:r>
      <w:r w:rsidR="00BC5238" w:rsidRPr="00BC5238">
        <w:rPr>
          <w:spacing w:val="-18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причинения</w:t>
      </w:r>
      <w:r w:rsidR="00BC5238" w:rsidRPr="00BC5238">
        <w:rPr>
          <w:spacing w:val="-17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вреда</w:t>
      </w:r>
      <w:r w:rsidR="00BC5238" w:rsidRPr="00BC5238">
        <w:rPr>
          <w:spacing w:val="-18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охраняемым</w:t>
      </w:r>
      <w:r w:rsidR="00BC5238" w:rsidRPr="00BC5238">
        <w:rPr>
          <w:spacing w:val="-17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обеспечению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соблюдения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обязательных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требований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(далее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-</w:t>
      </w:r>
      <w:r w:rsidR="00BC5238" w:rsidRPr="00BC5238">
        <w:rPr>
          <w:spacing w:val="-4"/>
          <w:sz w:val="28"/>
          <w:szCs w:val="28"/>
        </w:rPr>
        <w:t xml:space="preserve"> </w:t>
      </w:r>
      <w:r w:rsidR="00BC5238" w:rsidRPr="00BC5238">
        <w:rPr>
          <w:spacing w:val="-2"/>
          <w:sz w:val="28"/>
          <w:szCs w:val="28"/>
        </w:rPr>
        <w:t>предостережение).</w:t>
      </w:r>
    </w:p>
    <w:p w14:paraId="4ACB3D2D" w14:textId="77777777" w:rsidR="00BC5238" w:rsidRDefault="003736B4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C5238">
        <w:rPr>
          <w:spacing w:val="-2"/>
          <w:sz w:val="28"/>
          <w:szCs w:val="28"/>
        </w:rPr>
        <w:t xml:space="preserve"> 3.6. </w:t>
      </w:r>
      <w:r w:rsidR="00BC5238" w:rsidRPr="00BC5238">
        <w:rPr>
          <w:spacing w:val="-2"/>
          <w:sz w:val="28"/>
          <w:szCs w:val="28"/>
        </w:rPr>
        <w:t>В соответствии со статьей 49 Федерального закона № 248-ФЗ контролируемое лицо в течение 10 дней со дня получения предостережения вправе подать в отношении этого предостережения возражение.</w:t>
      </w:r>
    </w:p>
    <w:p w14:paraId="71F6B3B2" w14:textId="77777777" w:rsidR="00BC5238" w:rsidRDefault="003736B4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C5238">
        <w:rPr>
          <w:spacing w:val="-2"/>
          <w:sz w:val="28"/>
          <w:szCs w:val="28"/>
        </w:rPr>
        <w:t xml:space="preserve"> </w:t>
      </w:r>
      <w:r w:rsidR="00BC5238" w:rsidRPr="00BC5238">
        <w:rPr>
          <w:spacing w:val="-2"/>
          <w:sz w:val="28"/>
          <w:szCs w:val="28"/>
        </w:rPr>
        <w:t>3.7.</w:t>
      </w:r>
      <w:r w:rsidR="00BC5238" w:rsidRPr="00BC5238">
        <w:rPr>
          <w:spacing w:val="-2"/>
          <w:sz w:val="28"/>
          <w:szCs w:val="28"/>
        </w:rPr>
        <w:tab/>
        <w:t>Возражение в отношении предостережения направляется контролируемым лицом в виде электронного документа, подписанного в соответствии с пунктом 6 статьи 21 Федерального закона № 248-ФЗ, на указанный в предостережении адрес электронной почты контрольног</w:t>
      </w:r>
      <w:r w:rsidR="001D0F56">
        <w:rPr>
          <w:spacing w:val="-2"/>
          <w:sz w:val="28"/>
          <w:szCs w:val="28"/>
        </w:rPr>
        <w:t>о органа, либо с использованием</w:t>
      </w:r>
      <w:r w:rsidR="00BC5238" w:rsidRPr="00BC5238">
        <w:rPr>
          <w:spacing w:val="-2"/>
          <w:sz w:val="28"/>
          <w:szCs w:val="28"/>
        </w:rPr>
        <w:t xml:space="preserve"> федеральной  государственной  информационной  системы</w:t>
      </w:r>
      <w:r>
        <w:rPr>
          <w:spacing w:val="-2"/>
          <w:sz w:val="28"/>
          <w:szCs w:val="28"/>
        </w:rPr>
        <w:t xml:space="preserve"> </w:t>
      </w:r>
      <w:r w:rsidR="00BC5238" w:rsidRPr="00BC5238">
        <w:rPr>
          <w:spacing w:val="-2"/>
          <w:sz w:val="28"/>
          <w:szCs w:val="28"/>
        </w:rPr>
        <w:t>«Единый портал государственных и муници</w:t>
      </w:r>
      <w:r>
        <w:rPr>
          <w:spacing w:val="-2"/>
          <w:sz w:val="28"/>
          <w:szCs w:val="28"/>
        </w:rPr>
        <w:t xml:space="preserve">пальных услуг (функций)» (далее </w:t>
      </w:r>
      <w:r w:rsidR="00BC5238" w:rsidRPr="00BC5238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="00BC5238" w:rsidRPr="00BC5238">
        <w:rPr>
          <w:spacing w:val="-2"/>
          <w:sz w:val="28"/>
          <w:szCs w:val="28"/>
        </w:rPr>
        <w:t>единый портал государственных и муниципальных услуг).</w:t>
      </w:r>
    </w:p>
    <w:p w14:paraId="2058B764" w14:textId="77777777" w:rsidR="00BC5238" w:rsidRPr="00BC5238" w:rsidRDefault="00BC5238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 w:rsidRPr="00BC5238">
        <w:t xml:space="preserve"> </w:t>
      </w:r>
      <w:r>
        <w:t xml:space="preserve">        </w:t>
      </w:r>
      <w:r>
        <w:rPr>
          <w:spacing w:val="-2"/>
          <w:sz w:val="28"/>
          <w:szCs w:val="28"/>
        </w:rPr>
        <w:t xml:space="preserve">3.8. </w:t>
      </w:r>
      <w:r w:rsidRPr="00BC5238">
        <w:rPr>
          <w:spacing w:val="-2"/>
          <w:sz w:val="28"/>
          <w:szCs w:val="28"/>
        </w:rPr>
        <w:t>Возражение в отношении предостережения должно содержать:</w:t>
      </w:r>
    </w:p>
    <w:p w14:paraId="06803765" w14:textId="77777777" w:rsidR="00BC5238" w:rsidRPr="00BC5238" w:rsidRDefault="00BC5238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BC5238">
        <w:rPr>
          <w:spacing w:val="-2"/>
          <w:sz w:val="28"/>
          <w:szCs w:val="28"/>
        </w:rPr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</w:t>
      </w:r>
      <w:r w:rsidRPr="00BC5238">
        <w:t xml:space="preserve"> </w:t>
      </w:r>
      <w:r w:rsidRPr="00BC5238">
        <w:rPr>
          <w:spacing w:val="-2"/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7FD9DCC7" w14:textId="77777777" w:rsidR="00BC5238" w:rsidRPr="00BC5238" w:rsidRDefault="00BC5238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BC5238">
        <w:rPr>
          <w:spacing w:val="-2"/>
          <w:sz w:val="28"/>
          <w:szCs w:val="28"/>
        </w:rPr>
        <w:t>б) сведения о предостережении (дату и номер) и должностном лице, направившем такое предостережение;</w:t>
      </w:r>
    </w:p>
    <w:p w14:paraId="63F7BC3F" w14:textId="77777777" w:rsidR="00BC5238" w:rsidRPr="00BC5238" w:rsidRDefault="00BC5238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 w:rsidRPr="00BC5238">
        <w:rPr>
          <w:spacing w:val="-2"/>
          <w:sz w:val="28"/>
          <w:szCs w:val="28"/>
        </w:rPr>
        <w:t>в) доводы, на основании которых контролируемое лицо не согласно с предостережением (с приложением подтверждающих указанные доводы сведений и (или) документов).</w:t>
      </w:r>
    </w:p>
    <w:p w14:paraId="31FDA3C4" w14:textId="77777777" w:rsidR="00BC5238" w:rsidRPr="00BC5238" w:rsidRDefault="00BC5238" w:rsidP="003A7628">
      <w:pPr>
        <w:tabs>
          <w:tab w:val="left" w:pos="1307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238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Pr="00BC5238">
        <w:rPr>
          <w:sz w:val="28"/>
          <w:szCs w:val="28"/>
        </w:rPr>
        <w:t>В случае если возражение в отношении предостережения не содержит обязательных сведений, перечисленных выше,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14:paraId="6A8058BD" w14:textId="77777777" w:rsidR="00AB3C39" w:rsidRDefault="001D0F56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C39">
        <w:rPr>
          <w:sz w:val="28"/>
          <w:szCs w:val="28"/>
        </w:rPr>
        <w:t xml:space="preserve"> 3.10.</w:t>
      </w:r>
      <w:r w:rsidR="00941060">
        <w:rPr>
          <w:sz w:val="28"/>
          <w:szCs w:val="28"/>
        </w:rPr>
        <w:t xml:space="preserve"> </w:t>
      </w:r>
      <w:r w:rsidR="00AB3C39" w:rsidRPr="00AB3C39">
        <w:rPr>
          <w:sz w:val="28"/>
          <w:szCs w:val="28"/>
        </w:rPr>
        <w:t>Возражения в отношении предостережения рассматривается контрольным органом в течение 15 рабочих дней со дня его поступления в контрольный орган.</w:t>
      </w:r>
    </w:p>
    <w:p w14:paraId="58D92FE3" w14:textId="77777777" w:rsidR="00AB3C39" w:rsidRPr="00AB3C39" w:rsidRDefault="003736B4" w:rsidP="003A7628">
      <w:pPr>
        <w:tabs>
          <w:tab w:val="left" w:pos="1500"/>
        </w:tabs>
        <w:kinsoku w:val="0"/>
        <w:overflowPunct w:val="0"/>
        <w:spacing w:line="276" w:lineRule="auto"/>
        <w:ind w:right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C39">
        <w:rPr>
          <w:sz w:val="28"/>
          <w:szCs w:val="28"/>
        </w:rPr>
        <w:t xml:space="preserve"> </w:t>
      </w:r>
      <w:r w:rsidR="00AB3C39" w:rsidRPr="00AB3C39">
        <w:rPr>
          <w:sz w:val="28"/>
          <w:szCs w:val="28"/>
        </w:rPr>
        <w:t xml:space="preserve"> 3.11. По результатам рассмотрения контрольным органом возражения в отношении предостережения принимается одно из следующих решений:</w:t>
      </w:r>
    </w:p>
    <w:p w14:paraId="1F0F0084" w14:textId="77777777" w:rsidR="00AB3C39" w:rsidRPr="00AB3C39" w:rsidRDefault="00AB3C39" w:rsidP="003A762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85" w:right="3374"/>
        <w:jc w:val="both"/>
        <w:rPr>
          <w:sz w:val="28"/>
          <w:szCs w:val="28"/>
        </w:rPr>
      </w:pPr>
      <w:r w:rsidRPr="00AB3C39">
        <w:rPr>
          <w:sz w:val="28"/>
          <w:szCs w:val="28"/>
        </w:rPr>
        <w:t>а)</w:t>
      </w:r>
      <w:r w:rsidRPr="00AB3C39">
        <w:rPr>
          <w:spacing w:val="-7"/>
          <w:sz w:val="28"/>
          <w:szCs w:val="28"/>
        </w:rPr>
        <w:t xml:space="preserve"> </w:t>
      </w:r>
      <w:r w:rsidRPr="00AB3C39">
        <w:rPr>
          <w:sz w:val="28"/>
          <w:szCs w:val="28"/>
        </w:rPr>
        <w:t>об</w:t>
      </w:r>
      <w:r w:rsidRPr="00AB3C39">
        <w:rPr>
          <w:spacing w:val="-7"/>
          <w:sz w:val="28"/>
          <w:szCs w:val="28"/>
        </w:rPr>
        <w:t xml:space="preserve"> </w:t>
      </w:r>
      <w:r w:rsidRPr="00AB3C39">
        <w:rPr>
          <w:sz w:val="28"/>
          <w:szCs w:val="28"/>
        </w:rPr>
        <w:t>оставлении</w:t>
      </w:r>
      <w:r w:rsidRPr="00AB3C39">
        <w:rPr>
          <w:spacing w:val="-8"/>
          <w:sz w:val="28"/>
          <w:szCs w:val="28"/>
        </w:rPr>
        <w:t xml:space="preserve"> </w:t>
      </w:r>
      <w:r w:rsidRPr="00AB3C39">
        <w:rPr>
          <w:sz w:val="28"/>
          <w:szCs w:val="28"/>
        </w:rPr>
        <w:t>предостережения</w:t>
      </w:r>
      <w:r w:rsidRPr="00AB3C39">
        <w:rPr>
          <w:spacing w:val="-7"/>
          <w:sz w:val="28"/>
          <w:szCs w:val="28"/>
        </w:rPr>
        <w:t xml:space="preserve"> </w:t>
      </w:r>
      <w:r w:rsidRPr="00AB3C39">
        <w:rPr>
          <w:sz w:val="28"/>
          <w:szCs w:val="28"/>
        </w:rPr>
        <w:t>без</w:t>
      </w:r>
      <w:r w:rsidRPr="00AB3C39">
        <w:rPr>
          <w:spacing w:val="-7"/>
          <w:sz w:val="28"/>
          <w:szCs w:val="28"/>
        </w:rPr>
        <w:t xml:space="preserve"> </w:t>
      </w:r>
      <w:r w:rsidRPr="00AB3C39">
        <w:rPr>
          <w:sz w:val="28"/>
          <w:szCs w:val="28"/>
        </w:rPr>
        <w:t>изменения; б) об отмене предостережения.</w:t>
      </w:r>
    </w:p>
    <w:p w14:paraId="1D9394C2" w14:textId="77777777" w:rsidR="00AB3C39" w:rsidRPr="00AB3C39" w:rsidRDefault="003736B4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B3C39">
        <w:rPr>
          <w:sz w:val="28"/>
          <w:szCs w:val="28"/>
        </w:rPr>
        <w:t xml:space="preserve"> </w:t>
      </w:r>
      <w:r w:rsidR="00AB3C39" w:rsidRPr="00AB3C39">
        <w:rPr>
          <w:sz w:val="28"/>
          <w:szCs w:val="28"/>
        </w:rPr>
        <w:t>3.12.</w:t>
      </w:r>
      <w:r w:rsidR="00AB3C39" w:rsidRPr="00AB3C39">
        <w:rPr>
          <w:sz w:val="28"/>
          <w:szCs w:val="28"/>
        </w:rPr>
        <w:tab/>
        <w:t>Информация о принятом решении, предусмотренном пунктом 3.11. настоящего Положения,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14:paraId="41BE90EC" w14:textId="77777777" w:rsidR="00AB3C39" w:rsidRDefault="00AB3C39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F56">
        <w:rPr>
          <w:sz w:val="28"/>
          <w:szCs w:val="28"/>
        </w:rPr>
        <w:t>3.13.</w:t>
      </w:r>
      <w:r w:rsidR="003736B4">
        <w:rPr>
          <w:sz w:val="28"/>
          <w:szCs w:val="28"/>
        </w:rPr>
        <w:t xml:space="preserve"> </w:t>
      </w:r>
      <w:r w:rsidRPr="00AB3C39">
        <w:rPr>
          <w:sz w:val="28"/>
          <w:szCs w:val="28"/>
        </w:rPr>
        <w:t>Должностные лица, уполномоченные на осуществление контроля, проводят консультирование контролируемых лиц без взимания платы в письменной форме при их письменном обращении (в сроки, установленные Федеральным законом от 2 мая 2006 года № 59-ФЗ «О порядке рассмотрения обращений граждан Российской Федерации») либо в устной форме по телефону, посредством видео-конференц-связи, на личном приеме у должностного лица, либо в ходе проведения профилактического мероприятия, контрольного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14:paraId="46CA7B49" w14:textId="77777777" w:rsidR="00AB3C39" w:rsidRPr="00AB3C39" w:rsidRDefault="003736B4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C39">
        <w:rPr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3.14.</w:t>
      </w:r>
      <w:r w:rsidR="00AB3C39" w:rsidRPr="00AB3C39">
        <w:rPr>
          <w:spacing w:val="-2"/>
          <w:sz w:val="28"/>
          <w:szCs w:val="28"/>
        </w:rPr>
        <w:tab/>
        <w:t>Консультирование осуществляется по следующим вопросам:</w:t>
      </w:r>
    </w:p>
    <w:p w14:paraId="60E87948" w14:textId="77777777" w:rsidR="00AB3C39" w:rsidRP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B3C39">
        <w:rPr>
          <w:spacing w:val="-2"/>
          <w:sz w:val="28"/>
          <w:szCs w:val="28"/>
        </w:rPr>
        <w:t>а) применение обязательных требований, соблюдение которых является предметом контроля в сфере благоустройства в соответствии с пунктом 1.2. настоящего Положения, содержание и последствия их несоблюдения;</w:t>
      </w:r>
    </w:p>
    <w:p w14:paraId="5181B039" w14:textId="77777777" w:rsidR="00AB3C39" w:rsidRP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B3C39">
        <w:rPr>
          <w:spacing w:val="-2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обязательных</w:t>
      </w:r>
      <w:r w:rsidRPr="00AB3C39">
        <w:t xml:space="preserve"> </w:t>
      </w:r>
      <w:r w:rsidRPr="00AB3C39">
        <w:rPr>
          <w:spacing w:val="-2"/>
          <w:sz w:val="28"/>
          <w:szCs w:val="28"/>
        </w:rPr>
        <w:t>требований, соблюдение которых является предметом контроля в сфере благоустройства в соответствии с пунктом 1.2. настоящего Положения;</w:t>
      </w:r>
    </w:p>
    <w:p w14:paraId="77525837" w14:textId="77777777" w:rsid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B3C39">
        <w:rPr>
          <w:spacing w:val="-2"/>
          <w:sz w:val="28"/>
          <w:szCs w:val="28"/>
        </w:rPr>
        <w:t>в) осуществление муниципального контроля.</w:t>
      </w:r>
    </w:p>
    <w:p w14:paraId="2D0F2A32" w14:textId="77777777" w:rsid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3.15.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39D28F84" w14:textId="77777777" w:rsidR="00AB3C39" w:rsidRP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AB3C39">
        <w:rPr>
          <w:spacing w:val="-2"/>
          <w:sz w:val="28"/>
          <w:szCs w:val="28"/>
        </w:rPr>
        <w:t>3.16.</w:t>
      </w:r>
      <w:r w:rsidRPr="00AB3C39">
        <w:rPr>
          <w:spacing w:val="-2"/>
          <w:sz w:val="28"/>
          <w:szCs w:val="28"/>
        </w:rPr>
        <w:tab/>
        <w:t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письменных разъяснений, подписанных уполномоченным должностным лицом, без указания в таких разъяснениях сведений, отнесенных к категории ограниченного доступа.</w:t>
      </w:r>
    </w:p>
    <w:p w14:paraId="5DD87C24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3.17.</w:t>
      </w:r>
      <w:r w:rsidR="00AB3C39" w:rsidRPr="00AB3C39">
        <w:rPr>
          <w:spacing w:val="-2"/>
          <w:sz w:val="28"/>
          <w:szCs w:val="28"/>
        </w:rPr>
        <w:tab/>
        <w:t>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(надзорной) деятельности».</w:t>
      </w:r>
    </w:p>
    <w:p w14:paraId="551F4BF7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3.18.</w:t>
      </w:r>
      <w:r w:rsidR="00AB3C39" w:rsidRPr="00AB3C39">
        <w:rPr>
          <w:spacing w:val="-2"/>
          <w:sz w:val="28"/>
          <w:szCs w:val="28"/>
        </w:rPr>
        <w:tab/>
        <w:t>Профилактический визит проводится в форме профилактической беседы должностным лицом, уполномоченным на осуществление контроля,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CB2293C" w14:textId="77777777" w:rsid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  </w:t>
      </w:r>
      <w:r w:rsidRPr="00AB3C39">
        <w:rPr>
          <w:spacing w:val="-2"/>
          <w:sz w:val="28"/>
          <w:szCs w:val="28"/>
        </w:rPr>
        <w:t>3.19.</w:t>
      </w:r>
      <w:r w:rsidRPr="00AB3C39">
        <w:rPr>
          <w:spacing w:val="-2"/>
          <w:sz w:val="28"/>
          <w:szCs w:val="28"/>
        </w:rPr>
        <w:tab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сфере благоустройства в соответствии с пунктом 1.2. настоящего Положения, а должностное лицо, уполномоченное на осуществление контроля,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49E4A8DB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3.20.</w:t>
      </w:r>
      <w:r w:rsidR="00AB3C39" w:rsidRPr="00AB3C39">
        <w:rPr>
          <w:spacing w:val="-2"/>
          <w:sz w:val="28"/>
          <w:szCs w:val="28"/>
        </w:rPr>
        <w:tab/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642EAD07" w14:textId="77777777" w:rsidR="00AB3C39" w:rsidRP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3736B4">
        <w:rPr>
          <w:spacing w:val="-2"/>
          <w:sz w:val="28"/>
          <w:szCs w:val="28"/>
        </w:rPr>
        <w:t xml:space="preserve">3.21. </w:t>
      </w:r>
      <w:r w:rsidRPr="00AB3C39">
        <w:rPr>
          <w:spacing w:val="-2"/>
          <w:sz w:val="28"/>
          <w:szCs w:val="28"/>
        </w:rPr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14:paraId="6DB0CCB7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="00AB3C3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3.22. </w:t>
      </w:r>
      <w:r w:rsidR="00AB3C39" w:rsidRPr="00AB3C39">
        <w:rPr>
          <w:spacing w:val="-2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 является  социально  ориентированной  некоммерческой</w:t>
      </w:r>
    </w:p>
    <w:p w14:paraId="32AA8D41" w14:textId="77777777" w:rsid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B3C39">
        <w:rPr>
          <w:spacing w:val="-2"/>
          <w:sz w:val="28"/>
          <w:szCs w:val="28"/>
        </w:rPr>
        <w:t>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</w:t>
      </w:r>
    </w:p>
    <w:p w14:paraId="53F9CB5B" w14:textId="77777777" w:rsid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30FB4C9C" w14:textId="77777777" w:rsidR="00AB3C39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</w:t>
      </w:r>
      <w:r w:rsidR="00AB3C39" w:rsidRPr="00A94E80">
        <w:rPr>
          <w:b/>
          <w:spacing w:val="-2"/>
          <w:sz w:val="28"/>
          <w:szCs w:val="28"/>
        </w:rPr>
        <w:t>4.</w:t>
      </w:r>
      <w:r w:rsidR="00AB3C39" w:rsidRPr="00A94E80">
        <w:rPr>
          <w:b/>
          <w:spacing w:val="-2"/>
          <w:sz w:val="28"/>
          <w:szCs w:val="28"/>
        </w:rPr>
        <w:tab/>
        <w:t xml:space="preserve">Осуществление муниципального контроля, порядок организации </w:t>
      </w:r>
      <w:r>
        <w:rPr>
          <w:b/>
          <w:spacing w:val="-2"/>
          <w:sz w:val="28"/>
          <w:szCs w:val="28"/>
        </w:rPr>
        <w:t xml:space="preserve">            </w:t>
      </w:r>
      <w:r w:rsidR="00AB3C39" w:rsidRPr="00A94E80">
        <w:rPr>
          <w:b/>
          <w:spacing w:val="-2"/>
          <w:sz w:val="28"/>
          <w:szCs w:val="28"/>
        </w:rPr>
        <w:t>контрольных мероприятий и контрольных действий</w:t>
      </w:r>
    </w:p>
    <w:p w14:paraId="33B6BB63" w14:textId="77777777" w:rsidR="00A94E80" w:rsidRPr="00A94E80" w:rsidRDefault="00A94E80" w:rsidP="00AB3C39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</w:p>
    <w:p w14:paraId="043FA015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="00A94E80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4.1.</w:t>
      </w:r>
      <w:r w:rsidR="00AB3C39" w:rsidRPr="00AB3C39">
        <w:rPr>
          <w:spacing w:val="-2"/>
          <w:sz w:val="28"/>
          <w:szCs w:val="28"/>
        </w:rPr>
        <w:tab/>
        <w:t>При осуществлении контроля в сфере благоустройства плановые контрольные мероприятия не проводятся.</w:t>
      </w:r>
    </w:p>
    <w:p w14:paraId="17ECF450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A94E80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4.2.</w:t>
      </w:r>
      <w:r w:rsidR="00AB3C39" w:rsidRPr="00AB3C39">
        <w:rPr>
          <w:spacing w:val="-2"/>
          <w:sz w:val="28"/>
          <w:szCs w:val="28"/>
        </w:rPr>
        <w:tab/>
        <w:t>В рамках осуществления контроля в сфере благоустройства проводятся следующие контрольные мероприятия с взаимодействием с контролируемым лицом:</w:t>
      </w:r>
    </w:p>
    <w:p w14:paraId="78655AC1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3A762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а) инспекционный визит;</w:t>
      </w:r>
    </w:p>
    <w:p w14:paraId="63579912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AB3C39" w:rsidRPr="00AB3C39">
        <w:rPr>
          <w:spacing w:val="-2"/>
          <w:sz w:val="28"/>
          <w:szCs w:val="28"/>
        </w:rPr>
        <w:t>б) документарная проверка; в) выездная проверка.</w:t>
      </w:r>
    </w:p>
    <w:p w14:paraId="3298243A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</w:t>
      </w:r>
      <w:r w:rsidR="00AB3C39" w:rsidRPr="00AB3C39">
        <w:rPr>
          <w:spacing w:val="-2"/>
          <w:sz w:val="28"/>
          <w:szCs w:val="28"/>
        </w:rPr>
        <w:t>4.3.</w:t>
      </w:r>
      <w:r w:rsidR="00AB3C39" w:rsidRPr="00AB3C39">
        <w:rPr>
          <w:spacing w:val="-2"/>
          <w:sz w:val="28"/>
          <w:szCs w:val="28"/>
        </w:rPr>
        <w:tab/>
        <w:t>Без взаимодействия с контролируемым лицом проводятся следующие контрольные мероприятия:</w:t>
      </w:r>
    </w:p>
    <w:p w14:paraId="11B29300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AB3C39" w:rsidRPr="00AB3C39">
        <w:rPr>
          <w:spacing w:val="-2"/>
          <w:sz w:val="28"/>
          <w:szCs w:val="28"/>
        </w:rPr>
        <w:t>а) наблюдение за соблюдением обязательных требований (мониторинг безопасности);</w:t>
      </w:r>
    </w:p>
    <w:p w14:paraId="0ABE16E2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AB3C39" w:rsidRPr="00AB3C39">
        <w:rPr>
          <w:spacing w:val="-2"/>
          <w:sz w:val="28"/>
          <w:szCs w:val="28"/>
        </w:rPr>
        <w:t>б) выездное обследование.</w:t>
      </w:r>
    </w:p>
    <w:p w14:paraId="39809233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AB3C39" w:rsidRPr="00AB3C39">
        <w:rPr>
          <w:spacing w:val="-2"/>
          <w:sz w:val="28"/>
          <w:szCs w:val="28"/>
        </w:rPr>
        <w:t>4.4.</w:t>
      </w:r>
      <w:r w:rsidR="00AB3C39" w:rsidRPr="00AB3C39">
        <w:rPr>
          <w:spacing w:val="-2"/>
          <w:sz w:val="28"/>
          <w:szCs w:val="28"/>
        </w:rPr>
        <w:tab/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должностным лицом контрольного органа, указанным в пункте 1.6. настоящего Положения. (далее - решение о проведении контрольного мероприятия)</w:t>
      </w:r>
    </w:p>
    <w:p w14:paraId="14758DEA" w14:textId="77777777" w:rsidR="00A94E80" w:rsidRDefault="00A94E80" w:rsidP="00AB3C39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AB3C39" w:rsidRPr="00AB3C39">
        <w:rPr>
          <w:spacing w:val="-2"/>
          <w:sz w:val="28"/>
          <w:szCs w:val="28"/>
        </w:rPr>
        <w:t>4.5.</w:t>
      </w:r>
      <w:r w:rsidR="00AB3C39" w:rsidRPr="00AB3C39">
        <w:rPr>
          <w:spacing w:val="-2"/>
          <w:sz w:val="28"/>
          <w:szCs w:val="28"/>
        </w:rPr>
        <w:tab/>
        <w:t>В решении о проведении контрольного мероприятия указываются сведения, предусмотренные частью 1 статьи 64 Федерального закона № 248-ФЗ.</w:t>
      </w:r>
      <w:r w:rsidR="00AB3C39">
        <w:rPr>
          <w:spacing w:val="-2"/>
          <w:sz w:val="28"/>
          <w:szCs w:val="28"/>
        </w:rPr>
        <w:t xml:space="preserve">  </w:t>
      </w:r>
    </w:p>
    <w:p w14:paraId="7CD2063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</w:t>
      </w:r>
      <w:r w:rsidR="003736B4"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4.6.</w:t>
      </w:r>
      <w:r w:rsidRPr="00A94E80">
        <w:rPr>
          <w:spacing w:val="-2"/>
          <w:sz w:val="28"/>
          <w:szCs w:val="28"/>
        </w:rPr>
        <w:tab/>
        <w:t>Контрольные мероприятия без взаимодействия с контролируемым лицом проводятся должностными лицами, уполномоченными на осуществление контроля на основании заданий должностного лица контрольного органа, указанного в пункте 1.6. настоящего Положения, включая задания, содержащиеся в планах работы контрольного органа.</w:t>
      </w:r>
    </w:p>
    <w:p w14:paraId="2046A097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Pr="00A94E80">
        <w:rPr>
          <w:spacing w:val="-2"/>
          <w:sz w:val="28"/>
          <w:szCs w:val="28"/>
        </w:rPr>
        <w:t>4.7.</w:t>
      </w:r>
      <w:r w:rsidRPr="00A94E80">
        <w:rPr>
          <w:spacing w:val="-2"/>
          <w:sz w:val="28"/>
          <w:szCs w:val="28"/>
        </w:rPr>
        <w:tab/>
        <w:t>Внеплановые контрольные мероприятия, предусмотренные пунктом 4.2. настоящего Положения, проводятся по основаниям, предусмотренным пунктами 1, 3, 4, 5, 7, 8, 9 части 1 статьи 57 Федерального закона № 248-ФЗ.</w:t>
      </w:r>
    </w:p>
    <w:p w14:paraId="508B8484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Pr="00A94E80">
        <w:rPr>
          <w:spacing w:val="-2"/>
          <w:sz w:val="28"/>
          <w:szCs w:val="28"/>
        </w:rPr>
        <w:t>4.8.</w:t>
      </w:r>
      <w:r w:rsidRPr="00A94E80">
        <w:rPr>
          <w:spacing w:val="-2"/>
          <w:sz w:val="28"/>
          <w:szCs w:val="28"/>
        </w:rPr>
        <w:tab/>
        <w:t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 и  электронных  носителей  информа</w:t>
      </w:r>
      <w:r>
        <w:rPr>
          <w:spacing w:val="-2"/>
          <w:sz w:val="28"/>
          <w:szCs w:val="28"/>
        </w:rPr>
        <w:t xml:space="preserve">ции,  копировальных  аппаратов, </w:t>
      </w:r>
      <w:r w:rsidRPr="00A94E80">
        <w:rPr>
          <w:spacing w:val="-2"/>
          <w:sz w:val="28"/>
          <w:szCs w:val="28"/>
        </w:rPr>
        <w:t>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</w:t>
      </w:r>
      <w:r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принимается инспекторами самостоятельно.</w:t>
      </w:r>
      <w:r w:rsidR="00AB3C39">
        <w:rPr>
          <w:spacing w:val="-2"/>
          <w:sz w:val="28"/>
          <w:szCs w:val="28"/>
        </w:rPr>
        <w:t xml:space="preserve"> </w:t>
      </w:r>
    </w:p>
    <w:p w14:paraId="1367969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</w:t>
      </w:r>
      <w:r w:rsidRPr="00A94E80">
        <w:rPr>
          <w:spacing w:val="-2"/>
          <w:sz w:val="28"/>
          <w:szCs w:val="28"/>
        </w:rPr>
        <w:t>4.9.</w:t>
      </w:r>
      <w:r w:rsidRPr="00A94E80">
        <w:rPr>
          <w:spacing w:val="-2"/>
          <w:sz w:val="28"/>
          <w:szCs w:val="28"/>
        </w:rPr>
        <w:tab/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14:paraId="0809FD00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4.10.</w:t>
      </w:r>
      <w:r w:rsidR="00941060"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 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 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023B9510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94E80">
        <w:rPr>
          <w:spacing w:val="-2"/>
          <w:sz w:val="28"/>
          <w:szCs w:val="28"/>
        </w:rPr>
        <w:t>4.11.</w:t>
      </w:r>
      <w:r w:rsidRPr="00A94E80">
        <w:rPr>
          <w:spacing w:val="-2"/>
          <w:sz w:val="28"/>
          <w:szCs w:val="28"/>
        </w:rPr>
        <w:tab/>
        <w:t>Инспекционный визит,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2D232CC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94E80">
        <w:rPr>
          <w:spacing w:val="-2"/>
          <w:sz w:val="28"/>
          <w:szCs w:val="28"/>
        </w:rPr>
        <w:t>4.12.</w:t>
      </w:r>
      <w:r w:rsidRPr="00A94E80">
        <w:rPr>
          <w:spacing w:val="-2"/>
          <w:sz w:val="28"/>
          <w:szCs w:val="28"/>
        </w:rPr>
        <w:tab/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14:paraId="14F3877E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временной нетрудоспособности контролируемого лица;</w:t>
      </w:r>
    </w:p>
    <w:p w14:paraId="5DA1ACE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lastRenderedPageBreak/>
        <w:t>нахождения контролируемого лица за пределами Брянской области (в служебной командировке, в связи с отпуском);</w:t>
      </w:r>
    </w:p>
    <w:p w14:paraId="1E735311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применения к гражданину административного или уголовного наказания, а также избрания меры пресечения в соответствии с законодательством Российской Федерации, которое делает невозможной его явку.</w:t>
      </w:r>
    </w:p>
    <w:p w14:paraId="494686A5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A94E80">
        <w:rPr>
          <w:spacing w:val="-2"/>
          <w:sz w:val="28"/>
          <w:szCs w:val="28"/>
        </w:rPr>
        <w:t>4.13.</w:t>
      </w:r>
      <w:r w:rsidRPr="00A94E80">
        <w:rPr>
          <w:spacing w:val="-2"/>
          <w:sz w:val="28"/>
          <w:szCs w:val="28"/>
        </w:rPr>
        <w:tab/>
        <w:t>Информация контролируемого лица должна содержать описание обстоятельств, препятствующих присутствию при проведении контрольного мероприятия.</w:t>
      </w:r>
      <w:r w:rsidR="00AB3C39">
        <w:rPr>
          <w:spacing w:val="-2"/>
          <w:sz w:val="28"/>
          <w:szCs w:val="28"/>
        </w:rPr>
        <w:t xml:space="preserve">  </w:t>
      </w:r>
    </w:p>
    <w:p w14:paraId="31A84F1E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94E80">
        <w:rPr>
          <w:spacing w:val="-2"/>
          <w:sz w:val="28"/>
          <w:szCs w:val="28"/>
        </w:rPr>
        <w:t>4.14.</w:t>
      </w:r>
      <w:r w:rsidRPr="00A94E80">
        <w:rPr>
          <w:spacing w:val="-2"/>
          <w:sz w:val="28"/>
          <w:szCs w:val="28"/>
        </w:rPr>
        <w:tab/>
        <w:t>При представлении указанной информации проведение контрольного мероприятия переносится на срок, необходимый для устранения обстоятельств, препятствующих возможности присутствия контролируемого лица при проведении контрольного мероприятия.</w:t>
      </w:r>
    </w:p>
    <w:p w14:paraId="20F0104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94E80">
        <w:rPr>
          <w:spacing w:val="-2"/>
          <w:sz w:val="28"/>
          <w:szCs w:val="28"/>
        </w:rPr>
        <w:t>4.15.</w:t>
      </w:r>
      <w:r w:rsidRPr="00A94E80">
        <w:rPr>
          <w:spacing w:val="-2"/>
          <w:sz w:val="28"/>
          <w:szCs w:val="28"/>
        </w:rPr>
        <w:tab/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4AE7B72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4.15.1.</w:t>
      </w:r>
      <w:r w:rsidRPr="00A94E80">
        <w:rPr>
          <w:spacing w:val="-2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14:paraId="24C2889A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осмотр; опрос; </w:t>
      </w:r>
      <w:r w:rsidRPr="00A94E80">
        <w:rPr>
          <w:spacing w:val="-2"/>
          <w:sz w:val="28"/>
          <w:szCs w:val="28"/>
        </w:rPr>
        <w:t>получение письменных объяснений; ин</w:t>
      </w:r>
      <w:r>
        <w:rPr>
          <w:spacing w:val="-2"/>
          <w:sz w:val="28"/>
          <w:szCs w:val="28"/>
        </w:rPr>
        <w:t xml:space="preserve">струментальное обследование; </w:t>
      </w:r>
      <w:r w:rsidRPr="00A94E80">
        <w:rPr>
          <w:spacing w:val="-2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5FF3AA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4.15.2.</w:t>
      </w:r>
      <w:r w:rsidRPr="00A94E80">
        <w:rPr>
          <w:spacing w:val="-2"/>
          <w:sz w:val="28"/>
          <w:szCs w:val="28"/>
        </w:rPr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3B7A4082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4.15.3.</w:t>
      </w:r>
      <w:r w:rsidRPr="00A94E80">
        <w:rPr>
          <w:spacing w:val="-2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5C09904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4.15.4.</w:t>
      </w:r>
      <w:r w:rsidRPr="00A94E80">
        <w:rPr>
          <w:spacing w:val="-2"/>
          <w:sz w:val="28"/>
          <w:szCs w:val="28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8 части 1 статьи 57 и частью 12 статьи 66 Федерального закона № 248-ФЗ.</w:t>
      </w:r>
    </w:p>
    <w:p w14:paraId="75F0871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A94E80">
        <w:rPr>
          <w:spacing w:val="-2"/>
          <w:sz w:val="28"/>
          <w:szCs w:val="28"/>
        </w:rPr>
        <w:t>4.16.</w:t>
      </w:r>
      <w:r w:rsidRPr="00A94E80">
        <w:rPr>
          <w:spacing w:val="-2"/>
          <w:sz w:val="28"/>
          <w:szCs w:val="28"/>
        </w:rPr>
        <w:tab/>
        <w:t>Документарная проверка проводится в порядке, установленном статьей</w:t>
      </w:r>
    </w:p>
    <w:p w14:paraId="277CAB3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72 Федерального закона № 248-ФЗ.</w:t>
      </w:r>
    </w:p>
    <w:p w14:paraId="74C16007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4.16.1.</w:t>
      </w:r>
      <w:r w:rsidRPr="00A94E80">
        <w:rPr>
          <w:spacing w:val="-2"/>
          <w:sz w:val="28"/>
          <w:szCs w:val="28"/>
        </w:rPr>
        <w:tab/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398DE0D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4.16.2.</w:t>
      </w:r>
      <w:r w:rsidRPr="00A94E80">
        <w:rPr>
          <w:spacing w:val="-2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14:paraId="12F721A0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получение письменных объяснений; истребование документов; экспертиза.</w:t>
      </w:r>
    </w:p>
    <w:p w14:paraId="2DD1AD3A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</w:t>
      </w:r>
      <w:r w:rsidRPr="00A94E80">
        <w:rPr>
          <w:spacing w:val="-2"/>
          <w:sz w:val="28"/>
          <w:szCs w:val="28"/>
        </w:rPr>
        <w:t>4.16.3.</w:t>
      </w:r>
      <w:r w:rsidRPr="00A94E80">
        <w:rPr>
          <w:spacing w:val="-2"/>
          <w:sz w:val="28"/>
          <w:szCs w:val="28"/>
        </w:rPr>
        <w:tab/>
        <w:t>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</w:t>
      </w:r>
    </w:p>
    <w:p w14:paraId="5FEF4317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14:paraId="78EDABF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4.16.4.</w:t>
      </w:r>
      <w:r w:rsidRPr="00A94E80">
        <w:rPr>
          <w:spacing w:val="-2"/>
          <w:sz w:val="28"/>
          <w:szCs w:val="28"/>
        </w:rP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8 части 1 статьи 57 Федерального закона № 248-ФЗ.</w:t>
      </w:r>
    </w:p>
    <w:p w14:paraId="50EAD7B4" w14:textId="77777777" w:rsidR="00A94E80" w:rsidRPr="00A94E80" w:rsidRDefault="006C7C0F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A94E80">
        <w:rPr>
          <w:spacing w:val="-2"/>
          <w:sz w:val="28"/>
          <w:szCs w:val="28"/>
        </w:rPr>
        <w:t xml:space="preserve"> </w:t>
      </w:r>
      <w:r w:rsidR="00A94E80" w:rsidRPr="00A94E80">
        <w:rPr>
          <w:spacing w:val="-2"/>
          <w:sz w:val="28"/>
          <w:szCs w:val="28"/>
        </w:rPr>
        <w:t>4.17.</w:t>
      </w:r>
      <w:r w:rsidR="00A94E80" w:rsidRPr="00A94E80">
        <w:rPr>
          <w:spacing w:val="-2"/>
          <w:sz w:val="28"/>
          <w:szCs w:val="28"/>
        </w:rPr>
        <w:tab/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5C61FE6A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4.17.1.</w:t>
      </w:r>
      <w:r w:rsidRPr="00A94E80">
        <w:rPr>
          <w:spacing w:val="-2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14:paraId="366A032C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осмотр; досмотр; опрос;</w:t>
      </w:r>
      <w:r w:rsidR="006C7C0F"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получение письменных объяснений; истребование документов; инструментальное обследование.</w:t>
      </w:r>
    </w:p>
    <w:p w14:paraId="1C08809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4.17.2.</w:t>
      </w:r>
      <w:r w:rsidRPr="00A94E80">
        <w:rPr>
          <w:spacing w:val="-2"/>
          <w:sz w:val="28"/>
          <w:szCs w:val="28"/>
        </w:rPr>
        <w:tab/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8 части 1 статьи 57 и частью 12 статьи 66 Федерального закона № 248-ФЗ.</w:t>
      </w:r>
    </w:p>
    <w:p w14:paraId="0D39A68E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4.17.3.</w:t>
      </w:r>
      <w:r w:rsidRPr="00A94E80">
        <w:rPr>
          <w:spacing w:val="-2"/>
          <w:sz w:val="28"/>
          <w:szCs w:val="28"/>
        </w:rPr>
        <w:tab/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77B74191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6C7C0F">
        <w:rPr>
          <w:spacing w:val="-2"/>
          <w:sz w:val="28"/>
          <w:szCs w:val="28"/>
        </w:rPr>
        <w:t xml:space="preserve">4.18. </w:t>
      </w:r>
      <w:r w:rsidRPr="00A94E80">
        <w:rPr>
          <w:spacing w:val="-2"/>
          <w:sz w:val="28"/>
          <w:szCs w:val="28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  информационного   вз</w:t>
      </w:r>
      <w:r>
        <w:rPr>
          <w:spacing w:val="-2"/>
          <w:sz w:val="28"/>
          <w:szCs w:val="28"/>
        </w:rPr>
        <w:t xml:space="preserve">аимодействия,   предоставляются </w:t>
      </w:r>
      <w:r w:rsidRPr="00A94E80">
        <w:rPr>
          <w:spacing w:val="-2"/>
          <w:sz w:val="28"/>
          <w:szCs w:val="28"/>
        </w:rPr>
        <w:t xml:space="preserve">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</w:t>
      </w:r>
      <w:r w:rsidRPr="00A94E80">
        <w:rPr>
          <w:spacing w:val="-2"/>
          <w:sz w:val="28"/>
          <w:szCs w:val="28"/>
        </w:rPr>
        <w:lastRenderedPageBreak/>
        <w:t>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4C5B496B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A94E80">
        <w:rPr>
          <w:spacing w:val="-2"/>
          <w:sz w:val="28"/>
          <w:szCs w:val="28"/>
        </w:rPr>
        <w:t>4.18.1.</w:t>
      </w:r>
      <w:r w:rsidRPr="00A94E80">
        <w:rPr>
          <w:spacing w:val="-2"/>
          <w:sz w:val="28"/>
          <w:szCs w:val="28"/>
        </w:rPr>
        <w:tab/>
        <w:t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</w:t>
      </w:r>
    </w:p>
    <w:p w14:paraId="651C5D8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4.18.2.</w:t>
      </w:r>
      <w:r w:rsidRPr="00A94E80">
        <w:rPr>
          <w:spacing w:val="-2"/>
          <w:sz w:val="28"/>
          <w:szCs w:val="28"/>
        </w:rPr>
        <w:tab/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14:paraId="0C3C9461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4.19.</w:t>
      </w:r>
      <w:r w:rsidRPr="00A94E80">
        <w:rPr>
          <w:spacing w:val="-2"/>
          <w:sz w:val="28"/>
          <w:szCs w:val="28"/>
        </w:rPr>
        <w:tab/>
        <w:t>Выездное обследование проводится в порядке, установленном статьей</w:t>
      </w:r>
    </w:p>
    <w:p w14:paraId="0B1517A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75 Федерального закона № 248-ФЗ.</w:t>
      </w:r>
    </w:p>
    <w:p w14:paraId="4338D694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A94E80">
        <w:rPr>
          <w:spacing w:val="-2"/>
          <w:sz w:val="28"/>
          <w:szCs w:val="28"/>
        </w:rPr>
        <w:t>4.19.1.</w:t>
      </w:r>
      <w:r w:rsidRPr="00A94E80">
        <w:rPr>
          <w:spacing w:val="-2"/>
          <w:sz w:val="28"/>
          <w:szCs w:val="28"/>
        </w:rPr>
        <w:tab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768CCA1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осмотр;</w:t>
      </w:r>
    </w:p>
    <w:p w14:paraId="1232153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инструментальное обследование (с применением видеозаписи); испытание.</w:t>
      </w:r>
    </w:p>
    <w:p w14:paraId="2664F42A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4.20.</w:t>
      </w:r>
      <w:r w:rsidRPr="00A94E80">
        <w:rPr>
          <w:spacing w:val="-2"/>
          <w:sz w:val="28"/>
          <w:szCs w:val="28"/>
        </w:rPr>
        <w:tab/>
        <w:t>Кроме случаев, установленных частью 2 статьи 87 Федерального закона</w:t>
      </w:r>
    </w:p>
    <w:p w14:paraId="09F7BB8A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№ 248-ФЗ, по результатам проведения контрольного мероприятия без взаимодействия с контролируемым лицом акт контрольного мероприятия не составляется.</w:t>
      </w:r>
    </w:p>
    <w:p w14:paraId="7FE24D29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27B7084B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33C5FC64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</w:t>
      </w:r>
      <w:r w:rsidRPr="00A94E80">
        <w:rPr>
          <w:b/>
          <w:spacing w:val="-2"/>
          <w:sz w:val="28"/>
          <w:szCs w:val="28"/>
        </w:rPr>
        <w:t>5.</w:t>
      </w:r>
      <w:r w:rsidRPr="00A94E80">
        <w:rPr>
          <w:b/>
          <w:spacing w:val="-2"/>
          <w:sz w:val="28"/>
          <w:szCs w:val="28"/>
        </w:rPr>
        <w:tab/>
        <w:t>Результаты контрольного мероприятия</w:t>
      </w:r>
    </w:p>
    <w:p w14:paraId="4D704552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</w:p>
    <w:p w14:paraId="67202F1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5.1 По результатам контрольных мероприятий, предусмотренных пунктом</w:t>
      </w:r>
    </w:p>
    <w:p w14:paraId="58BB1FBB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4.2. настоящего Положения, составляется акт контрольного мероприятия и направляется контролируемому лицу в порядке, предусмотренном частью 5 статьи 21 Федерального закона № 248-ФЗ.</w:t>
      </w:r>
    </w:p>
    <w:p w14:paraId="1DBD2061" w14:textId="77777777" w:rsidR="00A94E80" w:rsidRPr="00A94E80" w:rsidRDefault="003A7628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5.2. </w:t>
      </w:r>
      <w:r w:rsidR="00A94E80" w:rsidRPr="00A94E80">
        <w:rPr>
          <w:spacing w:val="-2"/>
          <w:sz w:val="28"/>
          <w:szCs w:val="28"/>
        </w:rPr>
        <w:t>Результаты контрольного мероприятия оформляются в порядке, предусмотренном статьей 87 Федерального закона № 248-ФЗ.</w:t>
      </w:r>
    </w:p>
    <w:p w14:paraId="7B8FDBBD" w14:textId="77777777" w:rsidR="00A94E80" w:rsidRPr="00A94E80" w:rsidRDefault="006C7C0F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A94E80">
        <w:rPr>
          <w:spacing w:val="-2"/>
          <w:sz w:val="28"/>
          <w:szCs w:val="28"/>
        </w:rPr>
        <w:t xml:space="preserve"> </w:t>
      </w:r>
      <w:r w:rsidR="00A94E80" w:rsidRPr="00A94E80">
        <w:rPr>
          <w:spacing w:val="-2"/>
          <w:sz w:val="28"/>
          <w:szCs w:val="28"/>
        </w:rPr>
        <w:t>5.3.</w:t>
      </w:r>
      <w:r w:rsidR="00A94E80" w:rsidRPr="00A94E80">
        <w:rPr>
          <w:spacing w:val="-2"/>
          <w:sz w:val="28"/>
          <w:szCs w:val="28"/>
        </w:rPr>
        <w:tab/>
        <w:t>По результатам контрольных мероприятий контрольный орган принимает решения, предусмотренные частью 2 статьи 90 Федерального закона</w:t>
      </w:r>
    </w:p>
    <w:p w14:paraId="58EDCBD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№ 248-ФЗ.</w:t>
      </w:r>
    </w:p>
    <w:p w14:paraId="35B1930E" w14:textId="77777777" w:rsidR="00A94E80" w:rsidRPr="00A94E80" w:rsidRDefault="006C7C0F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A94E80">
        <w:rPr>
          <w:spacing w:val="-2"/>
          <w:sz w:val="28"/>
          <w:szCs w:val="28"/>
        </w:rPr>
        <w:t xml:space="preserve"> </w:t>
      </w:r>
      <w:r w:rsidR="00A94E80" w:rsidRPr="00A94E80">
        <w:rPr>
          <w:spacing w:val="-2"/>
          <w:sz w:val="28"/>
          <w:szCs w:val="28"/>
        </w:rPr>
        <w:t>5.4.</w:t>
      </w:r>
      <w:r w:rsidR="00A94E80" w:rsidRPr="00A94E80">
        <w:rPr>
          <w:spacing w:val="-2"/>
          <w:sz w:val="28"/>
          <w:szCs w:val="28"/>
        </w:rPr>
        <w:tab/>
        <w:t>Предписание об устранении выявленных нарушений выдается контролируемому лицу в соответствии со статьей 90.1 Федерального закона</w:t>
      </w:r>
    </w:p>
    <w:p w14:paraId="78635068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№ 248-ФЗ.</w:t>
      </w:r>
    </w:p>
    <w:p w14:paraId="15109B32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391E98EB" w14:textId="77777777" w:rsidR="003A7628" w:rsidRDefault="003A7628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65DD3B59" w14:textId="77777777" w:rsidR="003A7628" w:rsidRDefault="003A7628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733AA636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</w:t>
      </w:r>
      <w:r w:rsidRPr="003A7628">
        <w:rPr>
          <w:b/>
          <w:spacing w:val="-2"/>
          <w:sz w:val="28"/>
          <w:szCs w:val="28"/>
        </w:rPr>
        <w:t>6.</w:t>
      </w:r>
      <w:r w:rsidRPr="003A7628">
        <w:rPr>
          <w:b/>
          <w:spacing w:val="-2"/>
          <w:sz w:val="28"/>
          <w:szCs w:val="28"/>
        </w:rPr>
        <w:tab/>
        <w:t>Досудебный порядок подачи жалобы</w:t>
      </w:r>
    </w:p>
    <w:p w14:paraId="2C076080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</w:p>
    <w:p w14:paraId="320DE425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3A7628">
        <w:rPr>
          <w:spacing w:val="-2"/>
          <w:sz w:val="28"/>
          <w:szCs w:val="28"/>
        </w:rPr>
        <w:t xml:space="preserve">6.1. Досудебный порядок подачи жалоб при осуществлении контроля в сфере </w:t>
      </w:r>
      <w:r>
        <w:rPr>
          <w:spacing w:val="-2"/>
          <w:sz w:val="28"/>
          <w:szCs w:val="28"/>
        </w:rPr>
        <w:t>благоустройства не применяется.</w:t>
      </w:r>
    </w:p>
    <w:p w14:paraId="59F62A85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53CA0A4E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</w:t>
      </w:r>
      <w:r w:rsidRPr="003A7628">
        <w:rPr>
          <w:b/>
          <w:spacing w:val="-2"/>
          <w:sz w:val="28"/>
          <w:szCs w:val="28"/>
        </w:rPr>
        <w:t>7.</w:t>
      </w:r>
      <w:r w:rsidRPr="003A7628">
        <w:rPr>
          <w:b/>
          <w:spacing w:val="-2"/>
          <w:sz w:val="28"/>
          <w:szCs w:val="28"/>
        </w:rPr>
        <w:tab/>
        <w:t xml:space="preserve">Ключевые показатели контроля в сфере благоустройства и их </w:t>
      </w:r>
      <w:r>
        <w:rPr>
          <w:b/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     </w:t>
      </w:r>
      <w:r w:rsidRPr="003A7628">
        <w:rPr>
          <w:b/>
          <w:spacing w:val="-2"/>
          <w:sz w:val="28"/>
          <w:szCs w:val="28"/>
        </w:rPr>
        <w:t>целевые значения</w:t>
      </w:r>
    </w:p>
    <w:p w14:paraId="08FA31F3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015AE211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3A7628">
        <w:rPr>
          <w:spacing w:val="-2"/>
          <w:sz w:val="28"/>
          <w:szCs w:val="28"/>
        </w:rPr>
        <w:t>7.1.</w:t>
      </w:r>
      <w:r w:rsidRPr="003A7628">
        <w:rPr>
          <w:spacing w:val="-2"/>
          <w:sz w:val="28"/>
          <w:szCs w:val="28"/>
        </w:rPr>
        <w:tab/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№ 248-ФЗ.</w:t>
      </w:r>
    </w:p>
    <w:p w14:paraId="169F4ECA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3A7628">
        <w:rPr>
          <w:spacing w:val="-2"/>
          <w:sz w:val="28"/>
          <w:szCs w:val="28"/>
        </w:rPr>
        <w:t>7.2.</w:t>
      </w:r>
      <w:r w:rsidRPr="003A7628">
        <w:rPr>
          <w:spacing w:val="-2"/>
          <w:sz w:val="28"/>
          <w:szCs w:val="28"/>
        </w:rPr>
        <w:tab/>
        <w:t>Ключевые показатели вида контроля и их целевые значения, индикативные показатели для контроля в сфере благоустройства установлены приложением № 2 к настоящему Положению.</w:t>
      </w:r>
    </w:p>
    <w:p w14:paraId="789E6017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6ED94D59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</w:t>
      </w:r>
      <w:r w:rsidRPr="003A7628">
        <w:rPr>
          <w:b/>
          <w:spacing w:val="-2"/>
          <w:sz w:val="28"/>
          <w:szCs w:val="28"/>
        </w:rPr>
        <w:t>8.</w:t>
      </w:r>
      <w:r w:rsidRPr="003A7628">
        <w:rPr>
          <w:b/>
          <w:spacing w:val="-2"/>
          <w:sz w:val="28"/>
          <w:szCs w:val="28"/>
        </w:rPr>
        <w:tab/>
        <w:t>Заключительные положения</w:t>
      </w:r>
    </w:p>
    <w:p w14:paraId="217942A6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</w:p>
    <w:p w14:paraId="43FEA2C3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3A7628">
        <w:rPr>
          <w:spacing w:val="-2"/>
          <w:sz w:val="28"/>
          <w:szCs w:val="28"/>
        </w:rPr>
        <w:t>8.1.</w:t>
      </w:r>
      <w:r w:rsidRPr="003A7628">
        <w:rPr>
          <w:spacing w:val="-2"/>
          <w:sz w:val="28"/>
          <w:szCs w:val="28"/>
        </w:rPr>
        <w:tab/>
        <w:t>Пункт 4.20. настоящего Положения вступает в силу с 1 сентября 2025</w:t>
      </w:r>
      <w:r>
        <w:rPr>
          <w:spacing w:val="-2"/>
          <w:sz w:val="28"/>
          <w:szCs w:val="28"/>
        </w:rPr>
        <w:t xml:space="preserve"> года</w:t>
      </w:r>
    </w:p>
    <w:p w14:paraId="1AB6DF1F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3A7628">
        <w:rPr>
          <w:spacing w:val="-2"/>
          <w:sz w:val="28"/>
          <w:szCs w:val="28"/>
        </w:rPr>
        <w:t>8.2.</w:t>
      </w:r>
      <w:r w:rsidRPr="003A7628">
        <w:rPr>
          <w:spacing w:val="-2"/>
          <w:sz w:val="28"/>
          <w:szCs w:val="28"/>
        </w:rPr>
        <w:tab/>
        <w:t>До 31 декабря 2025 года информирование контролируемого лица о</w:t>
      </w:r>
    </w:p>
    <w:p w14:paraId="749A584A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3A7628">
        <w:rPr>
          <w:spacing w:val="-2"/>
          <w:sz w:val="28"/>
          <w:szCs w:val="28"/>
        </w:rPr>
        <w:t>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6039F948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2B1D164D" w14:textId="77777777" w:rsidR="00AB3C39" w:rsidRPr="007B44A0" w:rsidRDefault="00AB3C39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  <w:sectPr w:rsidR="00AB3C39" w:rsidRPr="007B44A0">
          <w:pgSz w:w="11910" w:h="16840"/>
          <w:pgMar w:top="760" w:right="720" w:bottom="280" w:left="1020" w:header="720" w:footer="720" w:gutter="0"/>
          <w:cols w:space="720"/>
          <w:noEndnote/>
        </w:sectPr>
      </w:pPr>
      <w:r>
        <w:rPr>
          <w:spacing w:val="-2"/>
          <w:sz w:val="28"/>
          <w:szCs w:val="28"/>
        </w:rPr>
        <w:t xml:space="preserve">              </w:t>
      </w:r>
    </w:p>
    <w:p w14:paraId="15ED44F8" w14:textId="77777777" w:rsidR="001D0F56" w:rsidRPr="00CB25C1" w:rsidRDefault="001D0F56" w:rsidP="001D0F56">
      <w:pPr>
        <w:tabs>
          <w:tab w:val="left" w:pos="1348"/>
        </w:tabs>
        <w:kinsoku w:val="0"/>
        <w:overflowPunct w:val="0"/>
        <w:spacing w:line="276" w:lineRule="auto"/>
        <w:jc w:val="right"/>
      </w:pPr>
      <w:r w:rsidRPr="00CB25C1">
        <w:lastRenderedPageBreak/>
        <w:t>Приложение № 1</w:t>
      </w:r>
    </w:p>
    <w:p w14:paraId="4A7B8C06" w14:textId="77777777" w:rsidR="00BD5D8C" w:rsidRDefault="00CB25C1" w:rsidP="001D0F56">
      <w:pPr>
        <w:tabs>
          <w:tab w:val="left" w:pos="1348"/>
        </w:tabs>
        <w:kinsoku w:val="0"/>
        <w:overflowPunct w:val="0"/>
        <w:spacing w:line="276" w:lineRule="auto"/>
        <w:jc w:val="right"/>
      </w:pPr>
      <w:r w:rsidRPr="00CB25C1">
        <w:t xml:space="preserve">к </w:t>
      </w:r>
      <w:r w:rsidR="00BD5D8C">
        <w:t>Положению о муниципальном контроле</w:t>
      </w:r>
    </w:p>
    <w:p w14:paraId="00B7A949" w14:textId="77777777" w:rsidR="00BD5D8C" w:rsidRDefault="00C13AFC" w:rsidP="00C13AFC">
      <w:pPr>
        <w:tabs>
          <w:tab w:val="left" w:pos="1348"/>
        </w:tabs>
        <w:kinsoku w:val="0"/>
        <w:overflowPunct w:val="0"/>
        <w:spacing w:line="276" w:lineRule="auto"/>
        <w:jc w:val="both"/>
      </w:pPr>
      <w:r>
        <w:t xml:space="preserve">                                                                                                  </w:t>
      </w:r>
      <w:r w:rsidR="00BD5D8C">
        <w:t xml:space="preserve">в сфере благоустройства </w:t>
      </w:r>
      <w:r>
        <w:t xml:space="preserve">на территории   </w:t>
      </w:r>
    </w:p>
    <w:p w14:paraId="20E6069A" w14:textId="319206A0" w:rsidR="00C13AFC" w:rsidRDefault="00C13AFC" w:rsidP="00C13AFC">
      <w:pPr>
        <w:tabs>
          <w:tab w:val="left" w:pos="1348"/>
        </w:tabs>
        <w:kinsoku w:val="0"/>
        <w:overflowPunct w:val="0"/>
        <w:spacing w:line="276" w:lineRule="auto"/>
        <w:jc w:val="both"/>
      </w:pPr>
      <w:r>
        <w:t xml:space="preserve">                                                                                                  </w:t>
      </w:r>
      <w:proofErr w:type="spellStart"/>
      <w:r w:rsidR="00FC1A22">
        <w:t>Рековичского</w:t>
      </w:r>
      <w:proofErr w:type="spellEnd"/>
      <w:r w:rsidR="00FC1A22">
        <w:t xml:space="preserve"> сельского </w:t>
      </w:r>
      <w:r>
        <w:t>поселения</w:t>
      </w:r>
    </w:p>
    <w:p w14:paraId="3397F473" w14:textId="77777777" w:rsidR="00C13AFC" w:rsidRDefault="00C13AFC" w:rsidP="00C13AFC">
      <w:pPr>
        <w:tabs>
          <w:tab w:val="left" w:pos="1348"/>
        </w:tabs>
        <w:kinsoku w:val="0"/>
        <w:overflowPunct w:val="0"/>
        <w:spacing w:line="276" w:lineRule="auto"/>
        <w:jc w:val="both"/>
      </w:pPr>
      <w:r>
        <w:t xml:space="preserve">                                                                                                  Дубровского муниципального района   </w:t>
      </w:r>
    </w:p>
    <w:p w14:paraId="6789AF16" w14:textId="77777777" w:rsidR="00C13AFC" w:rsidRDefault="00C13AFC" w:rsidP="00C13AFC">
      <w:pPr>
        <w:tabs>
          <w:tab w:val="left" w:pos="1348"/>
        </w:tabs>
        <w:kinsoku w:val="0"/>
        <w:overflowPunct w:val="0"/>
        <w:spacing w:line="276" w:lineRule="auto"/>
        <w:jc w:val="both"/>
      </w:pPr>
      <w:r>
        <w:t xml:space="preserve">                                                                                                 Брянской области        </w:t>
      </w:r>
    </w:p>
    <w:p w14:paraId="280ED63E" w14:textId="77777777" w:rsidR="00B56480" w:rsidRPr="00B56480" w:rsidRDefault="001D0F56" w:rsidP="00CB25C1">
      <w:pPr>
        <w:tabs>
          <w:tab w:val="left" w:pos="1348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B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0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CB25C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</w:p>
    <w:p w14:paraId="5C3DD240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B25C1">
        <w:rPr>
          <w:b/>
          <w:sz w:val="28"/>
          <w:szCs w:val="28"/>
        </w:rPr>
        <w:t>Перечень индикаторов риска</w:t>
      </w:r>
    </w:p>
    <w:p w14:paraId="4AB7D743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b/>
          <w:sz w:val="28"/>
          <w:szCs w:val="28"/>
        </w:rPr>
      </w:pPr>
      <w:r w:rsidRPr="00CB25C1">
        <w:rPr>
          <w:b/>
          <w:sz w:val="28"/>
          <w:szCs w:val="28"/>
        </w:rPr>
        <w:t xml:space="preserve">      нарушения обязательных требований, используемых при принятии </w:t>
      </w:r>
    </w:p>
    <w:p w14:paraId="09CA0268" w14:textId="209D8D90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b/>
          <w:sz w:val="28"/>
          <w:szCs w:val="28"/>
        </w:rPr>
      </w:pPr>
      <w:r w:rsidRPr="00CB25C1">
        <w:rPr>
          <w:b/>
          <w:sz w:val="28"/>
          <w:szCs w:val="28"/>
        </w:rPr>
        <w:t xml:space="preserve">     решения о проведении и выборе вида внеплан</w:t>
      </w:r>
      <w:r w:rsidR="006C7C0F">
        <w:rPr>
          <w:b/>
          <w:sz w:val="28"/>
          <w:szCs w:val="28"/>
        </w:rPr>
        <w:t>ового контрольного (надзорного)</w:t>
      </w:r>
      <w:r>
        <w:rPr>
          <w:b/>
          <w:sz w:val="28"/>
          <w:szCs w:val="28"/>
        </w:rPr>
        <w:t xml:space="preserve"> </w:t>
      </w:r>
      <w:r w:rsidRPr="00CB25C1">
        <w:rPr>
          <w:b/>
          <w:sz w:val="28"/>
          <w:szCs w:val="28"/>
        </w:rPr>
        <w:t xml:space="preserve">мероприятия в сфере благоустройства на территории </w:t>
      </w:r>
      <w:proofErr w:type="spellStart"/>
      <w:r w:rsidR="00FC1A22" w:rsidRPr="00FC1A22">
        <w:rPr>
          <w:b/>
          <w:bCs/>
          <w:sz w:val="28"/>
          <w:szCs w:val="28"/>
        </w:rPr>
        <w:t>Рековичского</w:t>
      </w:r>
      <w:proofErr w:type="spellEnd"/>
      <w:r w:rsidR="00FC1A22" w:rsidRPr="00FC1A22">
        <w:rPr>
          <w:b/>
          <w:bCs/>
          <w:sz w:val="28"/>
          <w:szCs w:val="28"/>
        </w:rPr>
        <w:t xml:space="preserve"> сельского</w:t>
      </w:r>
      <w:r w:rsidR="00FC1A22">
        <w:rPr>
          <w:sz w:val="28"/>
          <w:szCs w:val="28"/>
        </w:rPr>
        <w:t xml:space="preserve"> </w:t>
      </w:r>
      <w:r w:rsidRPr="00CB25C1">
        <w:rPr>
          <w:b/>
          <w:sz w:val="28"/>
          <w:szCs w:val="28"/>
        </w:rPr>
        <w:t xml:space="preserve">поселения Дубровского муниципального района </w:t>
      </w:r>
    </w:p>
    <w:p w14:paraId="25CAF3D3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 w:rsidRPr="00CB25C1">
        <w:rPr>
          <w:b/>
          <w:sz w:val="28"/>
          <w:szCs w:val="28"/>
        </w:rPr>
        <w:t xml:space="preserve">       Брянской области</w:t>
      </w:r>
      <w:r w:rsidRPr="00CB25C1">
        <w:rPr>
          <w:sz w:val="28"/>
          <w:szCs w:val="28"/>
        </w:rPr>
        <w:t xml:space="preserve"> </w:t>
      </w:r>
    </w:p>
    <w:p w14:paraId="75F8A749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</w:p>
    <w:p w14:paraId="5F36A037" w14:textId="77777777" w:rsidR="00CB25C1" w:rsidRPr="00CB25C1" w:rsidRDefault="00CB25C1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25C1">
        <w:rPr>
          <w:sz w:val="28"/>
          <w:szCs w:val="28"/>
        </w:rPr>
        <w:t xml:space="preserve">1.Наличие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4DAD5232" w14:textId="77777777" w:rsidR="00CB25C1" w:rsidRPr="00CB25C1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5C1">
        <w:rPr>
          <w:sz w:val="28"/>
          <w:szCs w:val="28"/>
        </w:rPr>
        <w:t xml:space="preserve"> </w:t>
      </w:r>
      <w:r w:rsidR="00CB25C1" w:rsidRPr="00CB25C1">
        <w:rPr>
          <w:sz w:val="28"/>
          <w:szCs w:val="28"/>
        </w:rPr>
        <w:t xml:space="preserve">2.Наличие на прилегающей территории карантинных, ядовитых и сорных растений, порубочных остатков деревьев и кустарников. </w:t>
      </w:r>
    </w:p>
    <w:p w14:paraId="0D371771" w14:textId="77777777" w:rsidR="00CB25C1" w:rsidRPr="00CB25C1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5C1">
        <w:rPr>
          <w:sz w:val="28"/>
          <w:szCs w:val="28"/>
        </w:rPr>
        <w:t xml:space="preserve"> </w:t>
      </w:r>
      <w:r w:rsidR="00CB25C1" w:rsidRPr="00CB25C1">
        <w:rPr>
          <w:sz w:val="28"/>
          <w:szCs w:val="28"/>
        </w:rPr>
        <w:t>3.Наличие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158B0446" w14:textId="77777777" w:rsidR="005D34BC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25C1" w:rsidRPr="00CB25C1">
        <w:rPr>
          <w:sz w:val="28"/>
          <w:szCs w:val="28"/>
        </w:rPr>
        <w:t>4.Наличие препятствующей свободному и безопасному проходу граждан нал</w:t>
      </w:r>
      <w:r>
        <w:rPr>
          <w:sz w:val="28"/>
          <w:szCs w:val="28"/>
        </w:rPr>
        <w:t>еди на прилегающих территориях.</w:t>
      </w:r>
    </w:p>
    <w:p w14:paraId="112FAA14" w14:textId="77777777" w:rsidR="005D34BC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25C1" w:rsidRPr="00CB25C1">
        <w:rPr>
          <w:sz w:val="28"/>
          <w:szCs w:val="28"/>
        </w:rPr>
        <w:t>5.Наличие сосулек</w:t>
      </w:r>
      <w:r>
        <w:rPr>
          <w:sz w:val="28"/>
          <w:szCs w:val="28"/>
        </w:rPr>
        <w:t xml:space="preserve"> на кровлях зданий, сооружений.</w:t>
      </w:r>
    </w:p>
    <w:p w14:paraId="6C9C8107" w14:textId="77777777" w:rsidR="00CB25C1" w:rsidRPr="00CB25C1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25C1" w:rsidRPr="00CB25C1">
        <w:rPr>
          <w:sz w:val="28"/>
          <w:szCs w:val="28"/>
        </w:rPr>
        <w:t>6.Наличие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4B0ED97C" w14:textId="77777777" w:rsidR="00CB25C1" w:rsidRPr="00CB25C1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25C1" w:rsidRPr="00CB25C1">
        <w:rPr>
          <w:sz w:val="28"/>
          <w:szCs w:val="28"/>
        </w:rPr>
        <w:t>7.Уничтожение или повреждение специальных знаков, надписей, содержащих информацию, необходимую для эксп</w:t>
      </w:r>
      <w:r>
        <w:rPr>
          <w:sz w:val="28"/>
          <w:szCs w:val="28"/>
        </w:rPr>
        <w:t xml:space="preserve">луатации инженерных сооружений.                                                      8. </w:t>
      </w:r>
      <w:r w:rsidR="00CB25C1" w:rsidRPr="00CB25C1">
        <w:rPr>
          <w:sz w:val="28"/>
          <w:szCs w:val="28"/>
        </w:rPr>
        <w:t xml:space="preserve">Осуществление земляных работ без разрешения на их осуществление либо с превышением срока действия такого разрешения.  </w:t>
      </w:r>
    </w:p>
    <w:p w14:paraId="13BA5246" w14:textId="77777777" w:rsidR="005D34BC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25C1" w:rsidRPr="00CB25C1">
        <w:rPr>
          <w:sz w:val="28"/>
          <w:szCs w:val="28"/>
        </w:rPr>
        <w:t>9.Создание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</w:t>
      </w:r>
      <w:r>
        <w:rPr>
          <w:sz w:val="28"/>
          <w:szCs w:val="28"/>
        </w:rPr>
        <w:t>ри осуществлении земляных работ</w:t>
      </w:r>
    </w:p>
    <w:p w14:paraId="6DF3144E" w14:textId="77777777" w:rsidR="005D34BC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5C1" w:rsidRPr="00CB25C1">
        <w:rPr>
          <w:sz w:val="28"/>
          <w:szCs w:val="28"/>
        </w:rPr>
        <w:t>10.Размещение транспортных средств на газоне или иной озеленённой или рекреационной территории, размещение транспортных средств на которой огранич</w:t>
      </w:r>
      <w:r>
        <w:rPr>
          <w:sz w:val="28"/>
          <w:szCs w:val="28"/>
        </w:rPr>
        <w:t xml:space="preserve">ено Правилами благоустройства. </w:t>
      </w:r>
    </w:p>
    <w:p w14:paraId="215EDC1D" w14:textId="77777777" w:rsidR="00CB25C1" w:rsidRPr="00CB25C1" w:rsidRDefault="005D34BC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25C1" w:rsidRPr="00CB25C1">
        <w:rPr>
          <w:sz w:val="28"/>
          <w:szCs w:val="28"/>
        </w:rPr>
        <w:t>11.Выпас сельскохозяйственных животных и птиц на территориях общего пользования.</w:t>
      </w:r>
    </w:p>
    <w:p w14:paraId="4F2F0E0A" w14:textId="77777777" w:rsidR="005D34BC" w:rsidRPr="005D34BC" w:rsidRDefault="005D34BC" w:rsidP="00FC1A22">
      <w:pPr>
        <w:tabs>
          <w:tab w:val="left" w:pos="1266"/>
        </w:tabs>
        <w:ind w:lef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</w:t>
      </w:r>
      <w:r w:rsidRPr="005D34BC">
        <w:rPr>
          <w:rFonts w:eastAsiaTheme="minorEastAsia"/>
          <w:sz w:val="28"/>
          <w:szCs w:val="28"/>
        </w:rPr>
        <w:t xml:space="preserve"> </w:t>
      </w:r>
      <w:r w:rsidRPr="005D34BC">
        <w:rPr>
          <w:sz w:val="28"/>
          <w:szCs w:val="28"/>
        </w:rPr>
        <w:t>Факт не</w:t>
      </w:r>
      <w:r>
        <w:rPr>
          <w:sz w:val="28"/>
          <w:szCs w:val="28"/>
        </w:rPr>
        <w:t xml:space="preserve"> </w:t>
      </w:r>
      <w:r w:rsidRPr="005D34BC">
        <w:rPr>
          <w:sz w:val="28"/>
          <w:szCs w:val="28"/>
        </w:rPr>
        <w:t xml:space="preserve">направления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</w:t>
      </w:r>
      <w:r w:rsidRPr="005D34BC">
        <w:rPr>
          <w:sz w:val="28"/>
          <w:szCs w:val="28"/>
        </w:rPr>
        <w:lastRenderedPageBreak/>
        <w:t>дней с даты внесения в ЕГРЮЛ/ЕГРИП сведений о создании/регистрации такого лица.</w:t>
      </w:r>
    </w:p>
    <w:p w14:paraId="5B3A76BD" w14:textId="77777777" w:rsidR="005D34BC" w:rsidRPr="005D34BC" w:rsidRDefault="005D34BC" w:rsidP="00FC1A22">
      <w:pPr>
        <w:tabs>
          <w:tab w:val="left" w:pos="1448"/>
        </w:tabs>
        <w:kinsoku w:val="0"/>
        <w:overflowPunct w:val="0"/>
        <w:spacing w:line="276" w:lineRule="auto"/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34BC">
        <w:rPr>
          <w:sz w:val="28"/>
          <w:szCs w:val="28"/>
        </w:rPr>
        <w:t>13.Снижение на 50 и более процентов количества работников контролируемого лица, к должностным обязанностям которых отнесено выполнение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работ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по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уборке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территории,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за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квартал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по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сравнению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с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аналогичным периодом прошлого года, при отсутствии увеличения количества специальной техники, предназначенной для выполнения указанных работ, за аналогичный период времени.</w:t>
      </w:r>
    </w:p>
    <w:p w14:paraId="6CEA1A15" w14:textId="77777777" w:rsidR="00CB25C1" w:rsidRPr="00CB25C1" w:rsidRDefault="00CB25C1" w:rsidP="00FC1A22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</w:p>
    <w:p w14:paraId="6BF78745" w14:textId="77777777" w:rsidR="00B56480" w:rsidRPr="00B56480" w:rsidRDefault="00B56480" w:rsidP="00FC1A22">
      <w:pPr>
        <w:tabs>
          <w:tab w:val="left" w:pos="1457"/>
        </w:tabs>
        <w:kinsoku w:val="0"/>
        <w:overflowPunct w:val="0"/>
        <w:spacing w:before="49" w:line="276" w:lineRule="auto"/>
        <w:jc w:val="both"/>
        <w:rPr>
          <w:spacing w:val="-2"/>
          <w:sz w:val="28"/>
          <w:szCs w:val="28"/>
        </w:rPr>
        <w:sectPr w:rsidR="00B56480" w:rsidRPr="00B56480">
          <w:pgSz w:w="11910" w:h="16840"/>
          <w:pgMar w:top="760" w:right="720" w:bottom="280" w:left="1020" w:header="720" w:footer="720" w:gutter="0"/>
          <w:cols w:space="720"/>
          <w:noEndnote/>
        </w:sectPr>
      </w:pPr>
      <w:r>
        <w:rPr>
          <w:spacing w:val="-2"/>
          <w:sz w:val="28"/>
          <w:szCs w:val="28"/>
        </w:rPr>
        <w:t xml:space="preserve"> </w:t>
      </w:r>
    </w:p>
    <w:p w14:paraId="120D54C9" w14:textId="77777777" w:rsidR="00BD5D8C" w:rsidRDefault="00BD5D8C" w:rsidP="00BD5D8C">
      <w:pPr>
        <w:pStyle w:val="a0"/>
        <w:kinsoku w:val="0"/>
        <w:overflowPunct w:val="0"/>
        <w:spacing w:before="73"/>
        <w:ind w:right="184"/>
        <w:jc w:val="right"/>
        <w:rPr>
          <w:spacing w:val="-10"/>
        </w:rPr>
      </w:pPr>
    </w:p>
    <w:p w14:paraId="247A5A18" w14:textId="77777777" w:rsidR="00941060" w:rsidRDefault="00941060" w:rsidP="00BD5D8C">
      <w:pPr>
        <w:widowControl w:val="0"/>
        <w:kinsoku w:val="0"/>
        <w:overflowPunct w:val="0"/>
        <w:autoSpaceDE w:val="0"/>
        <w:autoSpaceDN w:val="0"/>
        <w:adjustRightInd w:val="0"/>
        <w:spacing w:before="73" w:line="276" w:lineRule="auto"/>
        <w:ind w:left="105" w:right="183"/>
        <w:jc w:val="right"/>
      </w:pPr>
      <w:r>
        <w:t>Приложение №2</w:t>
      </w:r>
    </w:p>
    <w:p w14:paraId="04DF119B" w14:textId="0BA9E7B3" w:rsidR="00C1650C" w:rsidRPr="00C1650C" w:rsidRDefault="00CB1B49" w:rsidP="00BD5D8C">
      <w:pPr>
        <w:widowControl w:val="0"/>
        <w:kinsoku w:val="0"/>
        <w:overflowPunct w:val="0"/>
        <w:autoSpaceDE w:val="0"/>
        <w:autoSpaceDN w:val="0"/>
        <w:adjustRightInd w:val="0"/>
        <w:spacing w:before="73" w:line="276" w:lineRule="auto"/>
        <w:ind w:left="105" w:right="183"/>
        <w:jc w:val="right"/>
        <w:rPr>
          <w:spacing w:val="-2"/>
          <w:sz w:val="28"/>
          <w:szCs w:val="28"/>
        </w:rPr>
      </w:pPr>
      <w:r>
        <w:t xml:space="preserve">к </w:t>
      </w:r>
      <w:r w:rsidR="00BD5D8C">
        <w:t>Положению</w:t>
      </w:r>
      <w:r w:rsidR="00BD5D8C">
        <w:rPr>
          <w:spacing w:val="-9"/>
        </w:rPr>
        <w:t xml:space="preserve"> </w:t>
      </w:r>
      <w:r w:rsidR="00BD5D8C">
        <w:t>о</w:t>
      </w:r>
      <w:r w:rsidR="00BD5D8C">
        <w:rPr>
          <w:spacing w:val="-8"/>
        </w:rPr>
        <w:t xml:space="preserve"> </w:t>
      </w:r>
      <w:r w:rsidR="00BD5D8C">
        <w:t>муниципальном</w:t>
      </w:r>
      <w:r w:rsidR="00BD5D8C">
        <w:rPr>
          <w:spacing w:val="-9"/>
        </w:rPr>
        <w:t xml:space="preserve"> </w:t>
      </w:r>
      <w:r w:rsidR="00BD5D8C">
        <w:t>контроле</w:t>
      </w:r>
    </w:p>
    <w:p w14:paraId="7CB31456" w14:textId="77777777" w:rsidR="00C1650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  <w:r>
        <w:t xml:space="preserve">                                                                                </w:t>
      </w:r>
      <w:r w:rsidR="00BD5D8C">
        <w:t>в сфере благоустройства на территории</w:t>
      </w:r>
    </w:p>
    <w:p w14:paraId="7D202DCF" w14:textId="7D224B23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  <w:r>
        <w:t xml:space="preserve">                                                                                </w:t>
      </w:r>
      <w:proofErr w:type="spellStart"/>
      <w:r w:rsidR="00FC1A22">
        <w:t>Рековичского</w:t>
      </w:r>
      <w:proofErr w:type="spellEnd"/>
      <w:r w:rsidR="00FC1A22">
        <w:t xml:space="preserve"> сельского</w:t>
      </w:r>
      <w:r>
        <w:t xml:space="preserve"> поселения         </w:t>
      </w:r>
    </w:p>
    <w:p w14:paraId="568A6718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  <w:r>
        <w:t xml:space="preserve">                                                                                Дубровского муниципального района</w:t>
      </w:r>
    </w:p>
    <w:p w14:paraId="16A1D82A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  <w:r>
        <w:t xml:space="preserve">                                                                                 Брянской области</w:t>
      </w:r>
    </w:p>
    <w:p w14:paraId="59EE91EE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30614D06" w14:textId="77777777" w:rsidR="00C13AFC" w:rsidRPr="00C13AFC" w:rsidRDefault="00C13AFC" w:rsidP="00C13AFC">
      <w:pPr>
        <w:suppressAutoHyphens/>
        <w:autoSpaceDE w:val="0"/>
        <w:jc w:val="center"/>
        <w:rPr>
          <w:lang w:eastAsia="zh-CN"/>
        </w:rPr>
      </w:pPr>
      <w:r w:rsidRPr="00C13AFC">
        <w:rPr>
          <w:b/>
          <w:lang w:eastAsia="zh-CN"/>
        </w:rPr>
        <w:t>ИНДИКАТИВНЫЕ ПОКАЗАТЕЛИ</w:t>
      </w:r>
    </w:p>
    <w:p w14:paraId="1FD4B8CC" w14:textId="2AB5648A" w:rsidR="00C13AFC" w:rsidRPr="00C13AFC" w:rsidRDefault="00C13AFC" w:rsidP="00C13AFC">
      <w:pPr>
        <w:jc w:val="center"/>
        <w:rPr>
          <w:b/>
          <w:sz w:val="28"/>
          <w:szCs w:val="28"/>
        </w:rPr>
      </w:pPr>
      <w:r w:rsidRPr="00C13AFC">
        <w:rPr>
          <w:b/>
          <w:sz w:val="28"/>
          <w:szCs w:val="28"/>
        </w:rPr>
        <w:t xml:space="preserve">осуществления муниципального контроля в сфере благоустройства на территории </w:t>
      </w:r>
      <w:proofErr w:type="spellStart"/>
      <w:r w:rsidR="00FC1A22" w:rsidRPr="00FC1A22">
        <w:rPr>
          <w:b/>
          <w:bCs/>
          <w:sz w:val="28"/>
          <w:szCs w:val="28"/>
        </w:rPr>
        <w:t>Рековичского</w:t>
      </w:r>
      <w:proofErr w:type="spellEnd"/>
      <w:r w:rsidR="00FC1A22" w:rsidRPr="00FC1A22">
        <w:rPr>
          <w:b/>
          <w:bCs/>
          <w:sz w:val="28"/>
          <w:szCs w:val="28"/>
        </w:rPr>
        <w:t xml:space="preserve"> сельского</w:t>
      </w:r>
      <w:r w:rsidR="00FC1A22">
        <w:rPr>
          <w:sz w:val="28"/>
          <w:szCs w:val="28"/>
        </w:rPr>
        <w:t xml:space="preserve"> </w:t>
      </w:r>
      <w:r w:rsidRPr="00C13AFC">
        <w:rPr>
          <w:b/>
          <w:sz w:val="28"/>
          <w:szCs w:val="28"/>
        </w:rPr>
        <w:t>поселения Дубровского муниципального района Брянской области</w:t>
      </w:r>
    </w:p>
    <w:p w14:paraId="3EC226E0" w14:textId="77777777" w:rsidR="00C13AFC" w:rsidRPr="00C13AFC" w:rsidRDefault="00C13AFC" w:rsidP="00C13AFC">
      <w:pPr>
        <w:jc w:val="center"/>
        <w:rPr>
          <w:sz w:val="28"/>
          <w:szCs w:val="28"/>
        </w:rPr>
      </w:pPr>
    </w:p>
    <w:p w14:paraId="395A4521" w14:textId="77777777" w:rsidR="00C13AFC" w:rsidRPr="00C13AFC" w:rsidRDefault="00C13AFC" w:rsidP="00C13AFC">
      <w:pPr>
        <w:kinsoku w:val="0"/>
        <w:overflowPunct w:val="0"/>
        <w:spacing w:before="49" w:line="568" w:lineRule="auto"/>
        <w:ind w:right="2871"/>
        <w:rPr>
          <w:color w:val="0000FF"/>
        </w:rPr>
      </w:pPr>
    </w:p>
    <w:p w14:paraId="571AD017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внеплановых контрольных мероприятий, проведенных за отчетный период.</w:t>
      </w:r>
    </w:p>
    <w:p w14:paraId="3AADD8AC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14:paraId="3A5E21EA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238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Общее количество контрольных мероприятий с взаимодействием с контролируемыми лицами, проведенных за отчетный период.</w:t>
      </w:r>
    </w:p>
    <w:p w14:paraId="4847E945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9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2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контрольных мероприятий с взаимодействием с контролируемыми лицами по каждому виду контрольных мероприятий, проведенных за отчетный период.</w:t>
      </w:r>
    </w:p>
    <w:p w14:paraId="09CCDF0D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pacing w:val="-2"/>
          <w:sz w:val="28"/>
          <w:szCs w:val="28"/>
        </w:rPr>
      </w:pPr>
      <w:r w:rsidRPr="00C13AFC">
        <w:rPr>
          <w:sz w:val="28"/>
          <w:szCs w:val="28"/>
        </w:rPr>
        <w:t>Количество контрольных мероприятий, проведенных с использованием средств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дистанционного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взаимодействия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с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контролируемыми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лицами,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за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 xml:space="preserve">отчетный </w:t>
      </w:r>
      <w:r w:rsidRPr="00C13AFC">
        <w:rPr>
          <w:spacing w:val="-2"/>
          <w:sz w:val="28"/>
          <w:szCs w:val="28"/>
        </w:rPr>
        <w:t>период.</w:t>
      </w:r>
    </w:p>
    <w:p w14:paraId="1395A72E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90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5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обязательных профилактических визитов, проведенных за отчетный период.</w:t>
      </w:r>
    </w:p>
    <w:p w14:paraId="6F3B3EB0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5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предостережений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о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недопустимости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нарушения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обязательных требований, объявленных за отчетный период.</w:t>
      </w:r>
    </w:p>
    <w:p w14:paraId="4EE0E1DE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5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</w:t>
      </w:r>
      <w:r w:rsidRPr="00C13AFC">
        <w:rPr>
          <w:spacing w:val="-18"/>
          <w:sz w:val="28"/>
          <w:szCs w:val="28"/>
        </w:rPr>
        <w:t xml:space="preserve"> </w:t>
      </w:r>
      <w:r w:rsidRPr="00C13AFC">
        <w:rPr>
          <w:sz w:val="28"/>
          <w:szCs w:val="28"/>
        </w:rPr>
        <w:t>контрольных</w:t>
      </w:r>
      <w:r w:rsidRPr="00C13AFC">
        <w:rPr>
          <w:spacing w:val="-17"/>
          <w:sz w:val="28"/>
          <w:szCs w:val="28"/>
        </w:rPr>
        <w:t xml:space="preserve"> </w:t>
      </w:r>
      <w:r w:rsidRPr="00C13AFC">
        <w:rPr>
          <w:sz w:val="28"/>
          <w:szCs w:val="28"/>
        </w:rPr>
        <w:t>мероприятий,</w:t>
      </w:r>
      <w:r w:rsidRPr="00C13AFC">
        <w:rPr>
          <w:spacing w:val="-18"/>
          <w:sz w:val="28"/>
          <w:szCs w:val="28"/>
        </w:rPr>
        <w:t xml:space="preserve"> </w:t>
      </w:r>
      <w:r w:rsidRPr="00C13AFC">
        <w:rPr>
          <w:sz w:val="28"/>
          <w:szCs w:val="28"/>
        </w:rPr>
        <w:t>по</w:t>
      </w:r>
      <w:r w:rsidRPr="00C13AFC">
        <w:rPr>
          <w:spacing w:val="-17"/>
          <w:sz w:val="28"/>
          <w:szCs w:val="28"/>
        </w:rPr>
        <w:t xml:space="preserve"> </w:t>
      </w:r>
      <w:r w:rsidRPr="00C13AFC">
        <w:rPr>
          <w:sz w:val="28"/>
          <w:szCs w:val="28"/>
        </w:rPr>
        <w:t>результатам</w:t>
      </w:r>
      <w:r w:rsidRPr="00C13AFC">
        <w:rPr>
          <w:spacing w:val="-18"/>
          <w:sz w:val="28"/>
          <w:szCs w:val="28"/>
        </w:rPr>
        <w:t xml:space="preserve"> </w:t>
      </w:r>
      <w:r w:rsidRPr="00C13AFC">
        <w:rPr>
          <w:sz w:val="28"/>
          <w:szCs w:val="28"/>
        </w:rPr>
        <w:t>которых</w:t>
      </w:r>
      <w:r w:rsidRPr="00C13AFC">
        <w:rPr>
          <w:spacing w:val="-17"/>
          <w:sz w:val="28"/>
          <w:szCs w:val="28"/>
        </w:rPr>
        <w:t xml:space="preserve"> </w:t>
      </w:r>
      <w:r w:rsidRPr="00C13AFC">
        <w:rPr>
          <w:sz w:val="28"/>
          <w:szCs w:val="28"/>
        </w:rPr>
        <w:t>выявлены нарушения обязательных требований, за отчетный период.</w:t>
      </w:r>
    </w:p>
    <w:p w14:paraId="2445EC46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57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период.</w:t>
      </w:r>
    </w:p>
    <w:p w14:paraId="2985FF1D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41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4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период.</w:t>
      </w:r>
    </w:p>
    <w:p w14:paraId="1498D288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447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4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период.</w:t>
      </w:r>
    </w:p>
    <w:p w14:paraId="45D15A76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447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2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lastRenderedPageBreak/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0B883D68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34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pacing w:val="-2"/>
          <w:sz w:val="28"/>
          <w:szCs w:val="28"/>
        </w:rPr>
      </w:pPr>
      <w:r w:rsidRPr="00C13AFC">
        <w:rPr>
          <w:sz w:val="28"/>
          <w:szCs w:val="28"/>
        </w:rPr>
        <w:t xml:space="preserve">Общее количество учтенных объектов контроля на конец отчетного </w:t>
      </w:r>
      <w:r w:rsidRPr="00C13AFC">
        <w:rPr>
          <w:spacing w:val="-2"/>
          <w:sz w:val="28"/>
          <w:szCs w:val="28"/>
        </w:rPr>
        <w:t>периода.</w:t>
      </w:r>
    </w:p>
    <w:p w14:paraId="04A87EC6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263"/>
        </w:tabs>
        <w:kinsoku w:val="0"/>
        <w:overflowPunct w:val="0"/>
        <w:autoSpaceDE w:val="0"/>
        <w:autoSpaceDN w:val="0"/>
        <w:adjustRightInd w:val="0"/>
        <w:ind w:left="1262" w:hanging="421"/>
        <w:jc w:val="both"/>
        <w:rPr>
          <w:spacing w:val="-2"/>
          <w:sz w:val="28"/>
          <w:szCs w:val="28"/>
        </w:rPr>
      </w:pPr>
      <w:r w:rsidRPr="00C13AFC">
        <w:rPr>
          <w:sz w:val="28"/>
          <w:szCs w:val="28"/>
        </w:rPr>
        <w:t>Количество</w:t>
      </w:r>
      <w:r w:rsidRPr="00C13AFC">
        <w:rPr>
          <w:spacing w:val="-4"/>
          <w:sz w:val="28"/>
          <w:szCs w:val="28"/>
        </w:rPr>
        <w:t xml:space="preserve"> </w:t>
      </w:r>
      <w:r w:rsidRPr="00C13AFC">
        <w:rPr>
          <w:sz w:val="28"/>
          <w:szCs w:val="28"/>
        </w:rPr>
        <w:t>учтенных</w:t>
      </w:r>
      <w:r w:rsidRPr="00C13AFC">
        <w:rPr>
          <w:spacing w:val="-2"/>
          <w:sz w:val="28"/>
          <w:szCs w:val="28"/>
        </w:rPr>
        <w:t xml:space="preserve"> </w:t>
      </w:r>
      <w:r w:rsidRPr="00C13AFC">
        <w:rPr>
          <w:sz w:val="28"/>
          <w:szCs w:val="28"/>
        </w:rPr>
        <w:t>контролируемых</w:t>
      </w:r>
      <w:r w:rsidRPr="00C13AFC">
        <w:rPr>
          <w:spacing w:val="-1"/>
          <w:sz w:val="28"/>
          <w:szCs w:val="28"/>
        </w:rPr>
        <w:t xml:space="preserve"> </w:t>
      </w:r>
      <w:r w:rsidRPr="00C13AFC">
        <w:rPr>
          <w:sz w:val="28"/>
          <w:szCs w:val="28"/>
        </w:rPr>
        <w:t>лиц</w:t>
      </w:r>
      <w:r w:rsidRPr="00C13AFC">
        <w:rPr>
          <w:spacing w:val="-2"/>
          <w:sz w:val="28"/>
          <w:szCs w:val="28"/>
        </w:rPr>
        <w:t xml:space="preserve"> </w:t>
      </w:r>
      <w:r w:rsidRPr="00C13AFC">
        <w:rPr>
          <w:sz w:val="28"/>
          <w:szCs w:val="28"/>
        </w:rPr>
        <w:t>на</w:t>
      </w:r>
      <w:r w:rsidRPr="00C13AFC">
        <w:rPr>
          <w:spacing w:val="-1"/>
          <w:sz w:val="28"/>
          <w:szCs w:val="28"/>
        </w:rPr>
        <w:t xml:space="preserve"> </w:t>
      </w:r>
      <w:r w:rsidRPr="00C13AFC">
        <w:rPr>
          <w:sz w:val="28"/>
          <w:szCs w:val="28"/>
        </w:rPr>
        <w:t>конец</w:t>
      </w:r>
      <w:r w:rsidRPr="00C13AFC">
        <w:rPr>
          <w:spacing w:val="-2"/>
          <w:sz w:val="28"/>
          <w:szCs w:val="28"/>
        </w:rPr>
        <w:t xml:space="preserve"> </w:t>
      </w:r>
      <w:r w:rsidRPr="00C13AFC">
        <w:rPr>
          <w:sz w:val="28"/>
          <w:szCs w:val="28"/>
        </w:rPr>
        <w:t>отчетного</w:t>
      </w:r>
      <w:r w:rsidRPr="00C13AFC">
        <w:rPr>
          <w:spacing w:val="-1"/>
          <w:sz w:val="28"/>
          <w:szCs w:val="28"/>
        </w:rPr>
        <w:t xml:space="preserve"> </w:t>
      </w:r>
      <w:r w:rsidRPr="00C13AFC">
        <w:rPr>
          <w:spacing w:val="-2"/>
          <w:sz w:val="28"/>
          <w:szCs w:val="28"/>
        </w:rPr>
        <w:t>периода.</w:t>
      </w:r>
    </w:p>
    <w:p w14:paraId="4F142A0D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67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период.</w:t>
      </w:r>
    </w:p>
    <w:p w14:paraId="539E106F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14:paraId="71E958C0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1FFEA335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454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06C7D9A3" w14:textId="77777777" w:rsidR="00C13AFC" w:rsidRPr="00C13AFC" w:rsidRDefault="00C13AFC" w:rsidP="00C13AFC">
      <w:pPr>
        <w:widowControl w:val="0"/>
        <w:tabs>
          <w:tab w:val="left" w:pos="1415"/>
        </w:tabs>
        <w:kinsoku w:val="0"/>
        <w:overflowPunct w:val="0"/>
        <w:autoSpaceDE w:val="0"/>
        <w:autoSpaceDN w:val="0"/>
        <w:adjustRightInd w:val="0"/>
        <w:spacing w:line="276" w:lineRule="auto"/>
        <w:ind w:left="842" w:right="184"/>
        <w:jc w:val="both"/>
      </w:pPr>
      <w:r w:rsidRPr="00C13AFC">
        <w:rPr>
          <w:sz w:val="28"/>
          <w:szCs w:val="28"/>
        </w:rPr>
        <w:t xml:space="preserve"> </w:t>
      </w:r>
    </w:p>
    <w:p w14:paraId="3BF4EA3A" w14:textId="77777777" w:rsidR="00941060" w:rsidRDefault="00941060" w:rsidP="00C13AFC">
      <w:pPr>
        <w:tabs>
          <w:tab w:val="left" w:pos="1445"/>
        </w:tabs>
        <w:kinsoku w:val="0"/>
        <w:overflowPunct w:val="0"/>
        <w:ind w:left="814"/>
        <w:jc w:val="both"/>
        <w:sectPr w:rsidR="00941060" w:rsidSect="00941060">
          <w:headerReference w:type="even" r:id="rId9"/>
          <w:headerReference w:type="default" r:id="rId10"/>
          <w:pgSz w:w="11906" w:h="16838"/>
          <w:pgMar w:top="1134" w:right="851" w:bottom="1134" w:left="992" w:header="720" w:footer="720" w:gutter="0"/>
          <w:cols w:space="720"/>
          <w:titlePg/>
          <w:docGrid w:linePitch="381"/>
        </w:sectPr>
      </w:pPr>
    </w:p>
    <w:p w14:paraId="3DCA8CC3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1E86D894" w14:textId="77777777" w:rsidR="00C61DB0" w:rsidRDefault="00C61DB0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362F6109" w14:textId="77777777" w:rsidR="00C61DB0" w:rsidRDefault="00C61DB0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52AA63BF" w14:textId="77777777" w:rsidR="00C61DB0" w:rsidRDefault="00C61DB0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6DC1692E" w14:textId="77777777" w:rsidR="004427BF" w:rsidRDefault="004427BF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2FECFEE6" w14:textId="77777777" w:rsidR="00C61DB0" w:rsidRDefault="00C61DB0" w:rsidP="00941060">
      <w:pPr>
        <w:tabs>
          <w:tab w:val="left" w:pos="1445"/>
        </w:tabs>
        <w:kinsoku w:val="0"/>
        <w:overflowPunct w:val="0"/>
        <w:jc w:val="both"/>
      </w:pPr>
    </w:p>
    <w:p w14:paraId="31FB9AB1" w14:textId="77777777" w:rsidR="00C61DB0" w:rsidRDefault="00C61DB0" w:rsidP="004427BF">
      <w:pPr>
        <w:tabs>
          <w:tab w:val="left" w:pos="1445"/>
        </w:tabs>
        <w:kinsoku w:val="0"/>
        <w:overflowPunct w:val="0"/>
        <w:jc w:val="both"/>
      </w:pPr>
    </w:p>
    <w:p w14:paraId="1C6A49AD" w14:textId="77777777" w:rsidR="00C61DB0" w:rsidRPr="003E707A" w:rsidRDefault="00C61DB0" w:rsidP="004427BF">
      <w:pPr>
        <w:pStyle w:val="ConsPlusNormal"/>
        <w:jc w:val="center"/>
        <w:rPr>
          <w:b/>
          <w:sz w:val="28"/>
          <w:szCs w:val="28"/>
        </w:rPr>
      </w:pPr>
      <w:r w:rsidRPr="003E707A">
        <w:rPr>
          <w:b/>
          <w:sz w:val="28"/>
          <w:szCs w:val="28"/>
        </w:rPr>
        <w:t>КЛЮЧЕВЫЕ ПОКАЗАТЕЛИ</w:t>
      </w:r>
    </w:p>
    <w:p w14:paraId="34992F5D" w14:textId="77777777" w:rsidR="00C61DB0" w:rsidRDefault="00C61DB0" w:rsidP="00C61DB0">
      <w:pPr>
        <w:jc w:val="center"/>
        <w:rPr>
          <w:b/>
          <w:sz w:val="28"/>
          <w:szCs w:val="28"/>
        </w:rPr>
      </w:pPr>
      <w:r w:rsidRPr="003E707A">
        <w:rPr>
          <w:b/>
          <w:sz w:val="28"/>
          <w:szCs w:val="28"/>
        </w:rPr>
        <w:t>осуществления муниципального контроля в сфере благоустройства</w:t>
      </w:r>
    </w:p>
    <w:p w14:paraId="73BAE17E" w14:textId="7BEC7C31" w:rsidR="00C61DB0" w:rsidRDefault="00C61DB0" w:rsidP="00C61DB0">
      <w:pPr>
        <w:jc w:val="center"/>
        <w:rPr>
          <w:b/>
          <w:sz w:val="28"/>
          <w:szCs w:val="28"/>
        </w:rPr>
      </w:pPr>
      <w:r w:rsidRPr="003E707A">
        <w:rPr>
          <w:b/>
          <w:sz w:val="28"/>
          <w:szCs w:val="28"/>
        </w:rPr>
        <w:t xml:space="preserve"> на территории </w:t>
      </w:r>
      <w:proofErr w:type="spellStart"/>
      <w:r w:rsidR="00FC1A22" w:rsidRPr="00FC1A22">
        <w:rPr>
          <w:b/>
          <w:bCs/>
          <w:sz w:val="28"/>
          <w:szCs w:val="28"/>
        </w:rPr>
        <w:t>Рековичского</w:t>
      </w:r>
      <w:proofErr w:type="spellEnd"/>
      <w:r w:rsidR="00FC1A22" w:rsidRPr="00FC1A22">
        <w:rPr>
          <w:b/>
          <w:bCs/>
          <w:sz w:val="28"/>
          <w:szCs w:val="28"/>
        </w:rPr>
        <w:t xml:space="preserve"> сельского</w:t>
      </w:r>
      <w:r w:rsidR="00FC1A2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14:paraId="63698F64" w14:textId="77777777" w:rsidR="00C61DB0" w:rsidRDefault="00C61DB0" w:rsidP="00C61DB0">
      <w:pPr>
        <w:jc w:val="center"/>
        <w:rPr>
          <w:b/>
          <w:sz w:val="28"/>
          <w:szCs w:val="28"/>
        </w:rPr>
      </w:pPr>
      <w:r w:rsidRPr="003E707A">
        <w:rPr>
          <w:b/>
          <w:sz w:val="28"/>
          <w:szCs w:val="28"/>
        </w:rPr>
        <w:t>Дубровского муниципального района Брянской области их целевые значения</w:t>
      </w:r>
    </w:p>
    <w:p w14:paraId="63AEC977" w14:textId="77777777" w:rsidR="00C61DB0" w:rsidRDefault="00C61DB0" w:rsidP="00C61DB0">
      <w:pPr>
        <w:jc w:val="center"/>
        <w:rPr>
          <w:b/>
          <w:sz w:val="28"/>
          <w:szCs w:val="28"/>
        </w:rPr>
      </w:pPr>
    </w:p>
    <w:p w14:paraId="4373C7C7" w14:textId="4D2C152C" w:rsidR="00C61DB0" w:rsidRDefault="00C61DB0" w:rsidP="00C61DB0">
      <w:pPr>
        <w:pStyle w:val="aff6"/>
      </w:pPr>
      <w:r>
        <w:t xml:space="preserve">Наименование органа местного самоуправления: </w:t>
      </w:r>
      <w:r w:rsidRPr="000B5289">
        <w:rPr>
          <w:b/>
        </w:rPr>
        <w:t xml:space="preserve">Администрация </w:t>
      </w:r>
      <w:proofErr w:type="spellStart"/>
      <w:r w:rsidR="00FC1A22">
        <w:rPr>
          <w:b/>
        </w:rPr>
        <w:t>Рековичского</w:t>
      </w:r>
      <w:proofErr w:type="spellEnd"/>
      <w:r w:rsidR="00FC1A22">
        <w:rPr>
          <w:b/>
        </w:rPr>
        <w:t xml:space="preserve"> сельского поселения </w:t>
      </w:r>
      <w:r w:rsidRPr="000B5289">
        <w:rPr>
          <w:b/>
        </w:rPr>
        <w:t>Д</w:t>
      </w:r>
      <w:r w:rsidRPr="007453A8">
        <w:rPr>
          <w:b/>
        </w:rPr>
        <w:t>убровского района</w:t>
      </w:r>
    </w:p>
    <w:tbl>
      <w:tblPr>
        <w:tblW w:w="1588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6"/>
        <w:gridCol w:w="2414"/>
        <w:gridCol w:w="4395"/>
        <w:gridCol w:w="1129"/>
        <w:gridCol w:w="846"/>
        <w:gridCol w:w="846"/>
        <w:gridCol w:w="717"/>
        <w:gridCol w:w="850"/>
      </w:tblGrid>
      <w:tr w:rsidR="00C61DB0" w14:paraId="739D027F" w14:textId="77777777" w:rsidTr="009E286F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633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№ п/п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241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Наименование показателя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548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Формула расчета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170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Расшифровка (данных) переменных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E11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Базовое значение</w:t>
            </w:r>
          </w:p>
          <w:p w14:paraId="1C19A6A1" w14:textId="77777777" w:rsidR="00C61DB0" w:rsidRPr="000C354F" w:rsidRDefault="00C61DB0" w:rsidP="009E286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354F">
              <w:rPr>
                <w:rFonts w:ascii="Times New Roman CYR" w:eastAsiaTheme="minorEastAsia" w:hAnsi="Times New Roman CYR" w:cs="Times New Roman CYR"/>
              </w:rPr>
              <w:t>2021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7A9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Целевые (плановые)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04893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 xml:space="preserve">Примечания </w:t>
            </w:r>
          </w:p>
        </w:tc>
      </w:tr>
      <w:tr w:rsidR="00C61DB0" w14:paraId="3B24585E" w14:textId="77777777" w:rsidTr="009E286F">
        <w:trPr>
          <w:trHeight w:val="4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ACD5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A64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790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51A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5D3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165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2022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669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2023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AC3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84FA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</w:tr>
      <w:tr w:rsidR="00C61DB0" w14:paraId="2D1275BA" w14:textId="77777777" w:rsidTr="009E286F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70D" w14:textId="77777777" w:rsidR="00C61DB0" w:rsidRPr="00F17C20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3CF" w14:textId="77777777" w:rsidR="00C61DB0" w:rsidRPr="00241F09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  <w:shd w:val="clear" w:color="auto" w:fill="FFFFFF"/>
              </w:rPr>
              <w:t>Материальный ущерб, причиненный гражданам, организациям и государству в результате нарушений обязательных требований </w:t>
            </w:r>
            <w:hyperlink r:id="rId11" w:anchor="/document/12138291/entry/5" w:history="1">
              <w:r w:rsidRPr="00241F09">
                <w:rPr>
                  <w:rStyle w:val="a5"/>
                  <w:shd w:val="clear" w:color="auto" w:fill="FFFFFF"/>
                </w:rPr>
                <w:t xml:space="preserve"> законодательства</w:t>
              </w:r>
            </w:hyperlink>
            <w:r w:rsidRPr="00241F09">
              <w:rPr>
                <w:rFonts w:ascii="Times New Roman" w:hAnsi="Times New Roman" w:cs="Times New Roman"/>
                <w:shd w:val="clear" w:color="auto" w:fill="FFFFFF"/>
              </w:rPr>
              <w:t xml:space="preserve"> РФ в сфере благоустройства </w:t>
            </w:r>
            <w:r w:rsidRPr="00241F09">
              <w:rPr>
                <w:rFonts w:ascii="Times New Roman" w:eastAsia="Times New Roman" w:hAnsi="Times New Roman" w:cs="Times New Roman"/>
                <w:color w:val="22272F"/>
              </w:rPr>
              <w:t>контролируемы</w:t>
            </w:r>
            <w:r w:rsidRPr="00241F09">
              <w:rPr>
                <w:rFonts w:ascii="Times New Roman" w:eastAsia="Times New Roman" w:hAnsi="Times New Roman" w:cs="Times New Roman"/>
              </w:rPr>
              <w:t xml:space="preserve">ми </w:t>
            </w:r>
            <w:r w:rsidRPr="00241F09">
              <w:rPr>
                <w:rFonts w:ascii="Times New Roman" w:hAnsi="Times New Roman" w:cs="Times New Roman"/>
                <w:shd w:val="clear" w:color="auto" w:fill="FFFFFF"/>
              </w:rPr>
              <w:t xml:space="preserve">лицами по отношению </w:t>
            </w:r>
            <w:r w:rsidRPr="00241F09">
              <w:rPr>
                <w:rFonts w:ascii="Times New Roman" w:eastAsia="Times New Roman" w:hAnsi="Times New Roman" w:cs="Times New Roman"/>
              </w:rPr>
              <w:t>к объёму отгруженных товаров собственного производства, выполненных работ и услуг собственными силами по всем видам экономической деятельности</w:t>
            </w:r>
            <w:r w:rsidRPr="00241F09">
              <w:rPr>
                <w:rFonts w:ascii="Times New Roman" w:hAnsi="Times New Roman" w:cs="Times New Roman"/>
                <w:shd w:val="clear" w:color="auto" w:fill="FFFFFF"/>
              </w:rPr>
              <w:t>, в процентах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03B" w14:textId="77777777" w:rsidR="00C61DB0" w:rsidRPr="00241F09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41F09">
              <w:rPr>
                <w:rFonts w:ascii="Times New Roman" w:hAnsi="Times New Roman" w:cs="Times New Roman"/>
              </w:rPr>
              <w:t>Ущ</w:t>
            </w:r>
            <w:proofErr w:type="spellEnd"/>
            <w:r w:rsidRPr="00241F09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241F09">
              <w:rPr>
                <w:rFonts w:ascii="Times New Roman" w:hAnsi="Times New Roman" w:cs="Times New Roman"/>
              </w:rPr>
              <w:t>Оот</w:t>
            </w:r>
            <w:proofErr w:type="spellEnd"/>
            <w:r w:rsidRPr="00241F09">
              <w:rPr>
                <w:rFonts w:ascii="Times New Roman" w:hAnsi="Times New Roman" w:cs="Times New Roman"/>
              </w:rPr>
              <w:t xml:space="preserve"> × 100 %</w:t>
            </w:r>
          </w:p>
          <w:p w14:paraId="116D9DB8" w14:textId="77777777" w:rsidR="00C61DB0" w:rsidRPr="00241F09" w:rsidRDefault="00C61DB0" w:rsidP="009E286F"/>
          <w:p w14:paraId="35485DDB" w14:textId="77777777" w:rsidR="00C61DB0" w:rsidRPr="00241F09" w:rsidRDefault="00C61DB0" w:rsidP="009E286F">
            <w:r w:rsidRPr="00241F09">
              <w:t>0/1496089000*100%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55F" w14:textId="77777777" w:rsidR="00C61DB0" w:rsidRPr="00241F09" w:rsidRDefault="00C61DB0" w:rsidP="009E286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proofErr w:type="spellStart"/>
            <w:r w:rsidRPr="00241F09">
              <w:rPr>
                <w:rFonts w:eastAsia="Calibri"/>
                <w:color w:val="22272F"/>
                <w:shd w:val="clear" w:color="auto" w:fill="FFFFFF"/>
              </w:rPr>
              <w:t>Ущ</w:t>
            </w:r>
            <w:proofErr w:type="spellEnd"/>
            <w:r w:rsidRPr="00241F09">
              <w:rPr>
                <w:rFonts w:eastAsia="Calibri"/>
                <w:color w:val="22272F"/>
                <w:shd w:val="clear" w:color="auto" w:fill="FFFFFF"/>
              </w:rPr>
              <w:t xml:space="preserve"> – материальный ущерб в рублях </w:t>
            </w:r>
            <w:r w:rsidRPr="00241F09">
              <w:rPr>
                <w:shd w:val="clear" w:color="auto" w:fill="FFFFFF"/>
              </w:rPr>
              <w:t>причиненный гражданам, организациям и государству в ре</w:t>
            </w:r>
            <w:r>
              <w:rPr>
                <w:shd w:val="clear" w:color="auto" w:fill="FFFFFF"/>
              </w:rPr>
              <w:t>зультате нарушений обязательных т</w:t>
            </w:r>
            <w:r w:rsidRPr="00241F09">
              <w:rPr>
                <w:shd w:val="clear" w:color="auto" w:fill="FFFFFF"/>
              </w:rPr>
              <w:t>ребований</w:t>
            </w:r>
            <w:r>
              <w:rPr>
                <w:shd w:val="clear" w:color="auto" w:fill="FFFFFF"/>
              </w:rPr>
              <w:t xml:space="preserve"> </w:t>
            </w:r>
            <w:hyperlink r:id="rId12" w:anchor="/document/12138291/entry/5" w:history="1">
              <w:r w:rsidRPr="00241F09">
                <w:rPr>
                  <w:rStyle w:val="a5"/>
                  <w:shd w:val="clear" w:color="auto" w:fill="FFFFFF"/>
                </w:rPr>
                <w:t xml:space="preserve"> законодательства</w:t>
              </w:r>
            </w:hyperlink>
            <w:r w:rsidRPr="00241F09">
              <w:rPr>
                <w:rStyle w:val="a5"/>
                <w:shd w:val="clear" w:color="auto" w:fill="FFFFFF"/>
              </w:rPr>
              <w:t xml:space="preserve"> </w:t>
            </w:r>
            <w:r w:rsidRPr="00241F09">
              <w:rPr>
                <w:shd w:val="clear" w:color="auto" w:fill="FFFFFF"/>
              </w:rPr>
              <w:t xml:space="preserve"> РФ в сфере благоустройства  </w:t>
            </w:r>
            <w:r w:rsidRPr="00241F09">
              <w:t xml:space="preserve">контролируемыми </w:t>
            </w:r>
            <w:r w:rsidRPr="00241F09">
              <w:rPr>
                <w:shd w:val="clear" w:color="auto" w:fill="FFFFFF"/>
              </w:rPr>
              <w:t xml:space="preserve">лицами </w:t>
            </w:r>
            <w:r w:rsidRPr="00241F09">
              <w:rPr>
                <w:rFonts w:eastAsia="Calibri"/>
                <w:color w:val="22272F"/>
                <w:shd w:val="clear" w:color="auto" w:fill="FFFFFF"/>
              </w:rPr>
              <w:t xml:space="preserve">в текущем периоде; </w:t>
            </w:r>
          </w:p>
          <w:p w14:paraId="67B49D0B" w14:textId="77777777" w:rsidR="00C61DB0" w:rsidRPr="00241F09" w:rsidRDefault="00C61DB0" w:rsidP="009E286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proofErr w:type="spellStart"/>
            <w:r w:rsidRPr="00241F09">
              <w:rPr>
                <w:rFonts w:eastAsia="Calibri"/>
                <w:color w:val="22272F"/>
                <w:shd w:val="clear" w:color="auto" w:fill="FFFFFF"/>
              </w:rPr>
              <w:t>Оот</w:t>
            </w:r>
            <w:proofErr w:type="spellEnd"/>
            <w:r w:rsidRPr="00241F09">
              <w:rPr>
                <w:rFonts w:eastAsia="Calibri"/>
                <w:color w:val="22272F"/>
                <w:shd w:val="clear" w:color="auto" w:fill="FFFFFF"/>
              </w:rPr>
              <w:t xml:space="preserve"> – объём отгруженных товаров собственного производства, выполненных работ и услуг собственными силами по всем видам экономической деятельности в текущем периоде.</w:t>
            </w:r>
          </w:p>
          <w:p w14:paraId="16F99F8B" w14:textId="77777777" w:rsidR="00C61DB0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  <w:p w14:paraId="016A443C" w14:textId="77777777" w:rsidR="00C61DB0" w:rsidRPr="00B636CC" w:rsidRDefault="00C61DB0" w:rsidP="009E286F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FC4" w14:textId="77777777" w:rsidR="00C61DB0" w:rsidRPr="00241F09" w:rsidRDefault="00C61DB0" w:rsidP="009E286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537" w14:textId="77777777" w:rsidR="00C61DB0" w:rsidRPr="00241F09" w:rsidRDefault="00C61DB0" w:rsidP="009E286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3AE" w14:textId="77777777" w:rsidR="00C61DB0" w:rsidRPr="00241F09" w:rsidRDefault="00C61DB0" w:rsidP="009E286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80F" w14:textId="77777777" w:rsidR="00C61DB0" w:rsidRPr="00241F09" w:rsidRDefault="00C61DB0" w:rsidP="009E286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4DD16" w14:textId="77777777" w:rsidR="00C61DB0" w:rsidRPr="00241F09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E51141B" w14:textId="77777777" w:rsidR="004427BF" w:rsidRDefault="004427BF" w:rsidP="00C61DB0">
      <w:pPr>
        <w:jc w:val="both"/>
      </w:pPr>
    </w:p>
    <w:p w14:paraId="41701FBB" w14:textId="77777777" w:rsidR="00600C14" w:rsidRDefault="00600C14" w:rsidP="00600C14"/>
    <w:p w14:paraId="383B2727" w14:textId="6FCADAF1" w:rsidR="00600C14" w:rsidRPr="00600C14" w:rsidRDefault="00600C14" w:rsidP="00600C14">
      <w:pPr>
        <w:sectPr w:rsidR="00600C14" w:rsidRPr="00600C14" w:rsidSect="004427BF">
          <w:pgSz w:w="16838" w:h="11906" w:orient="landscape"/>
          <w:pgMar w:top="992" w:right="1134" w:bottom="851" w:left="1134" w:header="720" w:footer="720" w:gutter="0"/>
          <w:cols w:space="720"/>
          <w:titlePg/>
          <w:docGrid w:linePitch="381"/>
        </w:sectPr>
      </w:pPr>
    </w:p>
    <w:p w14:paraId="5059E10D" w14:textId="77777777" w:rsidR="00C61DB0" w:rsidRDefault="00C61DB0" w:rsidP="00C61DB0">
      <w:pPr>
        <w:jc w:val="both"/>
      </w:pPr>
      <w:r>
        <w:lastRenderedPageBreak/>
        <w:br w:type="page"/>
      </w:r>
    </w:p>
    <w:p w14:paraId="231BA06B" w14:textId="77777777" w:rsidR="00C13AFC" w:rsidRPr="00C1650C" w:rsidRDefault="00C13AFC" w:rsidP="00C13AFC">
      <w:pPr>
        <w:tabs>
          <w:tab w:val="left" w:pos="1445"/>
        </w:tabs>
        <w:kinsoku w:val="0"/>
        <w:overflowPunct w:val="0"/>
        <w:ind w:left="814"/>
        <w:jc w:val="both"/>
        <w:rPr>
          <w:spacing w:val="-2"/>
          <w:sz w:val="28"/>
          <w:szCs w:val="28"/>
        </w:rPr>
      </w:pPr>
      <w:r>
        <w:lastRenderedPageBreak/>
        <w:t xml:space="preserve">                                                                    </w:t>
      </w:r>
    </w:p>
    <w:p w14:paraId="75E5E389" w14:textId="77777777" w:rsidR="00C1650C" w:rsidRPr="00C1650C" w:rsidRDefault="00C1650C" w:rsidP="00C1650C">
      <w:pPr>
        <w:pStyle w:val="aff4"/>
        <w:tabs>
          <w:tab w:val="left" w:pos="1147"/>
        </w:tabs>
        <w:kinsoku w:val="0"/>
        <w:overflowPunct w:val="0"/>
        <w:spacing w:before="48" w:line="276" w:lineRule="auto"/>
        <w:ind w:left="814" w:firstLine="0"/>
        <w:rPr>
          <w:sz w:val="28"/>
          <w:szCs w:val="28"/>
        </w:rPr>
      </w:pPr>
    </w:p>
    <w:p w14:paraId="0F570798" w14:textId="77777777" w:rsidR="003F3B5D" w:rsidRPr="004C746E" w:rsidRDefault="003F3B5D" w:rsidP="003F3B5D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17"/>
        <w:rPr>
          <w:color w:val="000000"/>
          <w:sz w:val="28"/>
          <w:szCs w:val="28"/>
        </w:rPr>
      </w:pPr>
    </w:p>
    <w:p w14:paraId="18CAF969" w14:textId="77777777" w:rsidR="00EF4A48" w:rsidRPr="00567818" w:rsidRDefault="00EF4A48" w:rsidP="005E4D5C">
      <w:pPr>
        <w:pStyle w:val="ConsPlusNormal"/>
        <w:ind w:left="-709" w:firstLine="709"/>
        <w:rPr>
          <w:rFonts w:ascii="Times New Roman" w:hAnsi="Times New Roman" w:cs="Times New Roman"/>
          <w:color w:val="000000"/>
        </w:rPr>
      </w:pPr>
    </w:p>
    <w:sectPr w:rsidR="00EF4A48" w:rsidRPr="00567818" w:rsidSect="004427BF">
      <w:pgSz w:w="11906" w:h="16838"/>
      <w:pgMar w:top="1134" w:right="850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351C" w14:textId="77777777" w:rsidR="004C1EA3" w:rsidRDefault="004C1EA3" w:rsidP="00DC3AE5">
      <w:r>
        <w:separator/>
      </w:r>
    </w:p>
  </w:endnote>
  <w:endnote w:type="continuationSeparator" w:id="0">
    <w:p w14:paraId="537CE174" w14:textId="77777777" w:rsidR="004C1EA3" w:rsidRDefault="004C1EA3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83C2B" w14:textId="77777777" w:rsidR="004C1EA3" w:rsidRDefault="004C1EA3" w:rsidP="00DC3AE5">
      <w:r>
        <w:separator/>
      </w:r>
    </w:p>
  </w:footnote>
  <w:footnote w:type="continuationSeparator" w:id="0">
    <w:p w14:paraId="2EF8F77A" w14:textId="77777777" w:rsidR="004C1EA3" w:rsidRDefault="004C1EA3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E6795" w14:textId="77777777" w:rsidR="00E90F25" w:rsidRDefault="00045E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1528AEA0" w14:textId="77777777" w:rsidR="00E90F25" w:rsidRDefault="004C1EA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949FE" w14:textId="77777777" w:rsidR="00E90F25" w:rsidRDefault="00045E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293E55">
      <w:rPr>
        <w:rStyle w:val="afc"/>
        <w:noProof/>
      </w:rPr>
      <w:t>20</w:t>
    </w:r>
    <w:r>
      <w:rPr>
        <w:rStyle w:val="afc"/>
      </w:rPr>
      <w:fldChar w:fldCharType="end"/>
    </w:r>
  </w:p>
  <w:p w14:paraId="6508830B" w14:textId="77777777" w:rsidR="00E90F25" w:rsidRDefault="004C1EA3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08" w:hanging="280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6" w:hanging="6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6" w:hanging="96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4678" w:hanging="965"/>
      </w:pPr>
    </w:lvl>
    <w:lvl w:ilvl="4">
      <w:numFmt w:val="bullet"/>
      <w:lvlText w:val="•"/>
      <w:lvlJc w:val="left"/>
      <w:pPr>
        <w:ind w:left="5357" w:hanging="965"/>
      </w:pPr>
    </w:lvl>
    <w:lvl w:ilvl="5">
      <w:numFmt w:val="bullet"/>
      <w:lvlText w:val="•"/>
      <w:lvlJc w:val="left"/>
      <w:pPr>
        <w:ind w:left="6035" w:hanging="965"/>
      </w:pPr>
    </w:lvl>
    <w:lvl w:ilvl="6">
      <w:numFmt w:val="bullet"/>
      <w:lvlText w:val="•"/>
      <w:lvlJc w:val="left"/>
      <w:pPr>
        <w:ind w:left="6714" w:hanging="965"/>
      </w:pPr>
    </w:lvl>
    <w:lvl w:ilvl="7">
      <w:numFmt w:val="bullet"/>
      <w:lvlText w:val="•"/>
      <w:lvlJc w:val="left"/>
      <w:pPr>
        <w:ind w:left="7392" w:hanging="965"/>
      </w:pPr>
    </w:lvl>
    <w:lvl w:ilvl="8">
      <w:numFmt w:val="bullet"/>
      <w:lvlText w:val="•"/>
      <w:lvlJc w:val="left"/>
      <w:pPr>
        <w:ind w:left="8071" w:hanging="965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33" w:hanging="719"/>
      </w:pPr>
    </w:lvl>
    <w:lvl w:ilvl="1">
      <w:start w:val="1"/>
      <w:numFmt w:val="decimal"/>
      <w:lvlText w:val="%1.%2."/>
      <w:lvlJc w:val="left"/>
      <w:pPr>
        <w:ind w:left="1429" w:hanging="71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265" w:hanging="719"/>
      </w:pPr>
    </w:lvl>
    <w:lvl w:ilvl="3">
      <w:numFmt w:val="bullet"/>
      <w:lvlText w:val="•"/>
      <w:lvlJc w:val="left"/>
      <w:pPr>
        <w:ind w:left="4127" w:hanging="719"/>
      </w:pPr>
    </w:lvl>
    <w:lvl w:ilvl="4">
      <w:numFmt w:val="bullet"/>
      <w:lvlText w:val="•"/>
      <w:lvlJc w:val="left"/>
      <w:pPr>
        <w:ind w:left="4990" w:hanging="719"/>
      </w:pPr>
    </w:lvl>
    <w:lvl w:ilvl="5">
      <w:numFmt w:val="bullet"/>
      <w:lvlText w:val="•"/>
      <w:lvlJc w:val="left"/>
      <w:pPr>
        <w:ind w:left="5853" w:hanging="719"/>
      </w:pPr>
    </w:lvl>
    <w:lvl w:ilvl="6">
      <w:numFmt w:val="bullet"/>
      <w:lvlText w:val="•"/>
      <w:lvlJc w:val="left"/>
      <w:pPr>
        <w:ind w:left="6715" w:hanging="719"/>
      </w:pPr>
    </w:lvl>
    <w:lvl w:ilvl="7">
      <w:numFmt w:val="bullet"/>
      <w:lvlText w:val="•"/>
      <w:lvlJc w:val="left"/>
      <w:pPr>
        <w:ind w:left="7578" w:hanging="719"/>
      </w:pPr>
    </w:lvl>
    <w:lvl w:ilvl="8">
      <w:numFmt w:val="bullet"/>
      <w:lvlText w:val="•"/>
      <w:lvlJc w:val="left"/>
      <w:pPr>
        <w:ind w:left="8440" w:hanging="719"/>
      </w:pPr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6" w:hanging="33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06" w:hanging="332"/>
      </w:pPr>
    </w:lvl>
    <w:lvl w:ilvl="2">
      <w:numFmt w:val="bullet"/>
      <w:lvlText w:val="•"/>
      <w:lvlJc w:val="left"/>
      <w:pPr>
        <w:ind w:left="2113" w:hanging="332"/>
      </w:pPr>
    </w:lvl>
    <w:lvl w:ilvl="3">
      <w:numFmt w:val="bullet"/>
      <w:lvlText w:val="•"/>
      <w:lvlJc w:val="left"/>
      <w:pPr>
        <w:ind w:left="3119" w:hanging="332"/>
      </w:pPr>
    </w:lvl>
    <w:lvl w:ilvl="4">
      <w:numFmt w:val="bullet"/>
      <w:lvlText w:val="•"/>
      <w:lvlJc w:val="left"/>
      <w:pPr>
        <w:ind w:left="4126" w:hanging="332"/>
      </w:pPr>
    </w:lvl>
    <w:lvl w:ilvl="5">
      <w:numFmt w:val="bullet"/>
      <w:lvlText w:val="•"/>
      <w:lvlJc w:val="left"/>
      <w:pPr>
        <w:ind w:left="5133" w:hanging="332"/>
      </w:pPr>
    </w:lvl>
    <w:lvl w:ilvl="6">
      <w:numFmt w:val="bullet"/>
      <w:lvlText w:val="•"/>
      <w:lvlJc w:val="left"/>
      <w:pPr>
        <w:ind w:left="6139" w:hanging="332"/>
      </w:pPr>
    </w:lvl>
    <w:lvl w:ilvl="7">
      <w:numFmt w:val="bullet"/>
      <w:lvlText w:val="•"/>
      <w:lvlJc w:val="left"/>
      <w:pPr>
        <w:ind w:left="7146" w:hanging="332"/>
      </w:pPr>
    </w:lvl>
    <w:lvl w:ilvl="8">
      <w:numFmt w:val="bullet"/>
      <w:lvlText w:val="•"/>
      <w:lvlJc w:val="left"/>
      <w:pPr>
        <w:ind w:left="8152" w:hanging="332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6" w:hanging="672"/>
      </w:pPr>
    </w:lvl>
    <w:lvl w:ilvl="1">
      <w:start w:val="1"/>
      <w:numFmt w:val="decimal"/>
      <w:lvlText w:val="%1.%2."/>
      <w:lvlJc w:val="left"/>
      <w:pPr>
        <w:ind w:left="106" w:hanging="6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19" w:hanging="672"/>
      </w:pPr>
    </w:lvl>
    <w:lvl w:ilvl="4">
      <w:numFmt w:val="bullet"/>
      <w:lvlText w:val="•"/>
      <w:lvlJc w:val="left"/>
      <w:pPr>
        <w:ind w:left="4126" w:hanging="672"/>
      </w:pPr>
    </w:lvl>
    <w:lvl w:ilvl="5">
      <w:numFmt w:val="bullet"/>
      <w:lvlText w:val="•"/>
      <w:lvlJc w:val="left"/>
      <w:pPr>
        <w:ind w:left="5133" w:hanging="672"/>
      </w:pPr>
    </w:lvl>
    <w:lvl w:ilvl="6">
      <w:numFmt w:val="bullet"/>
      <w:lvlText w:val="•"/>
      <w:lvlJc w:val="left"/>
      <w:pPr>
        <w:ind w:left="6139" w:hanging="672"/>
      </w:pPr>
    </w:lvl>
    <w:lvl w:ilvl="7">
      <w:numFmt w:val="bullet"/>
      <w:lvlText w:val="•"/>
      <w:lvlJc w:val="left"/>
      <w:pPr>
        <w:ind w:left="7146" w:hanging="672"/>
      </w:pPr>
    </w:lvl>
    <w:lvl w:ilvl="8">
      <w:numFmt w:val="bullet"/>
      <w:lvlText w:val="•"/>
      <w:lvlJc w:val="left"/>
      <w:pPr>
        <w:ind w:left="8152" w:hanging="672"/>
      </w:pPr>
    </w:lvl>
  </w:abstractNum>
  <w:abstractNum w:abstractNumId="5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06" w:hanging="642"/>
      </w:pPr>
    </w:lvl>
    <w:lvl w:ilvl="1">
      <w:start w:val="1"/>
      <w:numFmt w:val="decimal"/>
      <w:lvlText w:val="%1.%2."/>
      <w:lvlJc w:val="left"/>
      <w:pPr>
        <w:ind w:left="106" w:hanging="6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13" w:hanging="642"/>
      </w:pPr>
    </w:lvl>
    <w:lvl w:ilvl="3">
      <w:numFmt w:val="bullet"/>
      <w:lvlText w:val="•"/>
      <w:lvlJc w:val="left"/>
      <w:pPr>
        <w:ind w:left="3119" w:hanging="642"/>
      </w:pPr>
    </w:lvl>
    <w:lvl w:ilvl="4">
      <w:numFmt w:val="bullet"/>
      <w:lvlText w:val="•"/>
      <w:lvlJc w:val="left"/>
      <w:pPr>
        <w:ind w:left="4126" w:hanging="642"/>
      </w:pPr>
    </w:lvl>
    <w:lvl w:ilvl="5">
      <w:numFmt w:val="bullet"/>
      <w:lvlText w:val="•"/>
      <w:lvlJc w:val="left"/>
      <w:pPr>
        <w:ind w:left="5133" w:hanging="642"/>
      </w:pPr>
    </w:lvl>
    <w:lvl w:ilvl="6">
      <w:numFmt w:val="bullet"/>
      <w:lvlText w:val="•"/>
      <w:lvlJc w:val="left"/>
      <w:pPr>
        <w:ind w:left="6139" w:hanging="642"/>
      </w:pPr>
    </w:lvl>
    <w:lvl w:ilvl="7">
      <w:numFmt w:val="bullet"/>
      <w:lvlText w:val="•"/>
      <w:lvlJc w:val="left"/>
      <w:pPr>
        <w:ind w:left="7146" w:hanging="642"/>
      </w:pPr>
    </w:lvl>
    <w:lvl w:ilvl="8">
      <w:numFmt w:val="bullet"/>
      <w:lvlText w:val="•"/>
      <w:lvlJc w:val="left"/>
      <w:pPr>
        <w:ind w:left="8152" w:hanging="642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6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06" w:hanging="464"/>
      </w:pPr>
    </w:lvl>
    <w:lvl w:ilvl="2">
      <w:numFmt w:val="bullet"/>
      <w:lvlText w:val="•"/>
      <w:lvlJc w:val="left"/>
      <w:pPr>
        <w:ind w:left="2113" w:hanging="464"/>
      </w:pPr>
    </w:lvl>
    <w:lvl w:ilvl="3">
      <w:numFmt w:val="bullet"/>
      <w:lvlText w:val="•"/>
      <w:lvlJc w:val="left"/>
      <w:pPr>
        <w:ind w:left="3119" w:hanging="464"/>
      </w:pPr>
    </w:lvl>
    <w:lvl w:ilvl="4">
      <w:numFmt w:val="bullet"/>
      <w:lvlText w:val="•"/>
      <w:lvlJc w:val="left"/>
      <w:pPr>
        <w:ind w:left="4126" w:hanging="464"/>
      </w:pPr>
    </w:lvl>
    <w:lvl w:ilvl="5">
      <w:numFmt w:val="bullet"/>
      <w:lvlText w:val="•"/>
      <w:lvlJc w:val="left"/>
      <w:pPr>
        <w:ind w:left="5133" w:hanging="464"/>
      </w:pPr>
    </w:lvl>
    <w:lvl w:ilvl="6">
      <w:numFmt w:val="bullet"/>
      <w:lvlText w:val="•"/>
      <w:lvlJc w:val="left"/>
      <w:pPr>
        <w:ind w:left="6139" w:hanging="464"/>
      </w:pPr>
    </w:lvl>
    <w:lvl w:ilvl="7">
      <w:numFmt w:val="bullet"/>
      <w:lvlText w:val="•"/>
      <w:lvlJc w:val="left"/>
      <w:pPr>
        <w:ind w:left="7146" w:hanging="464"/>
      </w:pPr>
    </w:lvl>
    <w:lvl w:ilvl="8">
      <w:numFmt w:val="bullet"/>
      <w:lvlText w:val="•"/>
      <w:lvlJc w:val="left"/>
      <w:pPr>
        <w:ind w:left="8152" w:hanging="46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500" w:hanging="36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06" w:hanging="365"/>
      </w:pPr>
    </w:lvl>
    <w:lvl w:ilvl="2">
      <w:numFmt w:val="bullet"/>
      <w:lvlText w:val="•"/>
      <w:lvlJc w:val="left"/>
      <w:pPr>
        <w:ind w:left="2113" w:hanging="365"/>
      </w:pPr>
    </w:lvl>
    <w:lvl w:ilvl="3">
      <w:numFmt w:val="bullet"/>
      <w:lvlText w:val="•"/>
      <w:lvlJc w:val="left"/>
      <w:pPr>
        <w:ind w:left="3119" w:hanging="365"/>
      </w:pPr>
    </w:lvl>
    <w:lvl w:ilvl="4">
      <w:numFmt w:val="bullet"/>
      <w:lvlText w:val="•"/>
      <w:lvlJc w:val="left"/>
      <w:pPr>
        <w:ind w:left="4126" w:hanging="365"/>
      </w:pPr>
    </w:lvl>
    <w:lvl w:ilvl="5">
      <w:numFmt w:val="bullet"/>
      <w:lvlText w:val="•"/>
      <w:lvlJc w:val="left"/>
      <w:pPr>
        <w:ind w:left="5133" w:hanging="365"/>
      </w:pPr>
    </w:lvl>
    <w:lvl w:ilvl="6">
      <w:numFmt w:val="bullet"/>
      <w:lvlText w:val="•"/>
      <w:lvlJc w:val="left"/>
      <w:pPr>
        <w:ind w:left="6139" w:hanging="365"/>
      </w:pPr>
    </w:lvl>
    <w:lvl w:ilvl="7">
      <w:numFmt w:val="bullet"/>
      <w:lvlText w:val="•"/>
      <w:lvlJc w:val="left"/>
      <w:pPr>
        <w:ind w:left="7146" w:hanging="365"/>
      </w:pPr>
    </w:lvl>
    <w:lvl w:ilvl="8">
      <w:numFmt w:val="bullet"/>
      <w:lvlText w:val="•"/>
      <w:lvlJc w:val="left"/>
      <w:pPr>
        <w:ind w:left="8152" w:hanging="365"/>
      </w:pPr>
    </w:lvl>
  </w:abstractNum>
  <w:abstractNum w:abstractNumId="8" w15:restartNumberingAfterBreak="0">
    <w:nsid w:val="0C3B5D23"/>
    <w:multiLevelType w:val="multilevel"/>
    <w:tmpl w:val="87A8E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33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9" w:hanging="1800"/>
      </w:pPr>
      <w:rPr>
        <w:rFonts w:hint="default"/>
      </w:rPr>
    </w:lvl>
  </w:abstractNum>
  <w:abstractNum w:abstractNumId="9" w15:restartNumberingAfterBreak="0">
    <w:nsid w:val="1206237E"/>
    <w:multiLevelType w:val="multilevel"/>
    <w:tmpl w:val="B854DF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1AB13DEA"/>
    <w:multiLevelType w:val="multilevel"/>
    <w:tmpl w:val="041AD4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11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50940"/>
    <w:multiLevelType w:val="multilevel"/>
    <w:tmpl w:val="1D103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45E17"/>
    <w:rsid w:val="0004737C"/>
    <w:rsid w:val="00065F94"/>
    <w:rsid w:val="00075D3D"/>
    <w:rsid w:val="000A60E1"/>
    <w:rsid w:val="00165B1B"/>
    <w:rsid w:val="001B310C"/>
    <w:rsid w:val="001B312E"/>
    <w:rsid w:val="001C7496"/>
    <w:rsid w:val="001D0F56"/>
    <w:rsid w:val="00200232"/>
    <w:rsid w:val="00211CCF"/>
    <w:rsid w:val="00287901"/>
    <w:rsid w:val="00293E55"/>
    <w:rsid w:val="002A19C5"/>
    <w:rsid w:val="00303572"/>
    <w:rsid w:val="003261E5"/>
    <w:rsid w:val="00336C86"/>
    <w:rsid w:val="003535A9"/>
    <w:rsid w:val="00353C2B"/>
    <w:rsid w:val="00370A55"/>
    <w:rsid w:val="003736B4"/>
    <w:rsid w:val="003A7628"/>
    <w:rsid w:val="003E1583"/>
    <w:rsid w:val="003F3B5D"/>
    <w:rsid w:val="004427BF"/>
    <w:rsid w:val="004A29B8"/>
    <w:rsid w:val="004C1EA3"/>
    <w:rsid w:val="004C2936"/>
    <w:rsid w:val="004C746E"/>
    <w:rsid w:val="005167D9"/>
    <w:rsid w:val="00550F8A"/>
    <w:rsid w:val="00567818"/>
    <w:rsid w:val="005B11DE"/>
    <w:rsid w:val="005D34BC"/>
    <w:rsid w:val="005E4D5C"/>
    <w:rsid w:val="00600C14"/>
    <w:rsid w:val="006031D8"/>
    <w:rsid w:val="006326BA"/>
    <w:rsid w:val="0068720E"/>
    <w:rsid w:val="006C01D6"/>
    <w:rsid w:val="006C7C0F"/>
    <w:rsid w:val="007025CB"/>
    <w:rsid w:val="007027C1"/>
    <w:rsid w:val="00711E44"/>
    <w:rsid w:val="0071419C"/>
    <w:rsid w:val="007303D9"/>
    <w:rsid w:val="007704C1"/>
    <w:rsid w:val="007903A9"/>
    <w:rsid w:val="00794A19"/>
    <w:rsid w:val="007B44A0"/>
    <w:rsid w:val="007F0166"/>
    <w:rsid w:val="00875A1F"/>
    <w:rsid w:val="0088181C"/>
    <w:rsid w:val="00896FE9"/>
    <w:rsid w:val="008A6ABE"/>
    <w:rsid w:val="00910861"/>
    <w:rsid w:val="00920400"/>
    <w:rsid w:val="00935631"/>
    <w:rsid w:val="00941060"/>
    <w:rsid w:val="00985E14"/>
    <w:rsid w:val="009D07EB"/>
    <w:rsid w:val="00A65AE6"/>
    <w:rsid w:val="00A94E80"/>
    <w:rsid w:val="00AB3C39"/>
    <w:rsid w:val="00B04FFC"/>
    <w:rsid w:val="00B56480"/>
    <w:rsid w:val="00B854E1"/>
    <w:rsid w:val="00BB1884"/>
    <w:rsid w:val="00BC5238"/>
    <w:rsid w:val="00BD3B10"/>
    <w:rsid w:val="00BD5D8C"/>
    <w:rsid w:val="00BE6F37"/>
    <w:rsid w:val="00C13AFC"/>
    <w:rsid w:val="00C1650C"/>
    <w:rsid w:val="00C54637"/>
    <w:rsid w:val="00C61DB0"/>
    <w:rsid w:val="00CB1B49"/>
    <w:rsid w:val="00CB25C1"/>
    <w:rsid w:val="00CD2274"/>
    <w:rsid w:val="00CD484B"/>
    <w:rsid w:val="00D25106"/>
    <w:rsid w:val="00D2548A"/>
    <w:rsid w:val="00D84F39"/>
    <w:rsid w:val="00DC3AE5"/>
    <w:rsid w:val="00E214BB"/>
    <w:rsid w:val="00E4286B"/>
    <w:rsid w:val="00EC0F97"/>
    <w:rsid w:val="00ED481E"/>
    <w:rsid w:val="00EF4A48"/>
    <w:rsid w:val="00F21F47"/>
    <w:rsid w:val="00F25A74"/>
    <w:rsid w:val="00F41210"/>
    <w:rsid w:val="00FC1A22"/>
    <w:rsid w:val="00FD12B1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8AE"/>
  <w15:docId w15:val="{6BA1757D-EC9F-4E34-BD20-9034276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8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Заголовок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2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F4A4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EF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370A55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9">
    <w:name w:val="Название Знак1"/>
    <w:basedOn w:val="a1"/>
    <w:uiPriority w:val="10"/>
    <w:rsid w:val="00370A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4">
    <w:name w:val="List Paragraph"/>
    <w:basedOn w:val="a"/>
    <w:uiPriority w:val="1"/>
    <w:qFormat/>
    <w:rsid w:val="00C1650C"/>
    <w:pPr>
      <w:widowControl w:val="0"/>
      <w:autoSpaceDE w:val="0"/>
      <w:autoSpaceDN w:val="0"/>
      <w:adjustRightInd w:val="0"/>
      <w:ind w:left="105" w:right="183" w:firstLine="680"/>
      <w:jc w:val="both"/>
    </w:pPr>
    <w:rPr>
      <w:rFonts w:eastAsiaTheme="minorEastAsia"/>
    </w:rPr>
  </w:style>
  <w:style w:type="character" w:customStyle="1" w:styleId="10">
    <w:name w:val="Заголовок 1 Знак"/>
    <w:basedOn w:val="a1"/>
    <w:link w:val="1"/>
    <w:uiPriority w:val="9"/>
    <w:rsid w:val="00E428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61DB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6">
    <w:name w:val="Прижатый влево"/>
    <w:basedOn w:val="a"/>
    <w:next w:val="a"/>
    <w:uiPriority w:val="99"/>
    <w:rsid w:val="00C61DB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rsid w:val="005B11DE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2C0F-8E78-4D3C-AAB2-8C15C036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5700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2021-10-20T13:17:00Z</cp:lastPrinted>
  <dcterms:created xsi:type="dcterms:W3CDTF">2025-03-12T14:40:00Z</dcterms:created>
  <dcterms:modified xsi:type="dcterms:W3CDTF">2025-04-14T07:27:00Z</dcterms:modified>
</cp:coreProperties>
</file>