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0C" w:rsidRDefault="00D2390C" w:rsidP="00D2390C">
      <w:pPr>
        <w:ind w:right="-694"/>
        <w:jc w:val="center"/>
        <w:rPr>
          <w:b/>
          <w:szCs w:val="28"/>
        </w:rPr>
      </w:pPr>
      <w:r>
        <w:rPr>
          <w:b/>
          <w:szCs w:val="28"/>
        </w:rPr>
        <w:t>Заключение</w:t>
      </w:r>
    </w:p>
    <w:p w:rsidR="00D2390C" w:rsidRDefault="00D2390C" w:rsidP="00D2390C">
      <w:pPr>
        <w:ind w:right="-694"/>
        <w:jc w:val="center"/>
        <w:rPr>
          <w:b/>
          <w:szCs w:val="28"/>
        </w:rPr>
      </w:pPr>
      <w:r>
        <w:rPr>
          <w:b/>
          <w:szCs w:val="28"/>
        </w:rPr>
        <w:t xml:space="preserve">Контрольно-счетной палаты </w:t>
      </w:r>
    </w:p>
    <w:p w:rsidR="00D2390C" w:rsidRDefault="00D2390C" w:rsidP="00D2390C">
      <w:pPr>
        <w:jc w:val="center"/>
        <w:rPr>
          <w:b/>
          <w:szCs w:val="28"/>
        </w:rPr>
      </w:pPr>
      <w:r>
        <w:rPr>
          <w:b/>
          <w:szCs w:val="28"/>
        </w:rPr>
        <w:t>по результатам внешней проверки бюджетной отчетности</w:t>
      </w:r>
    </w:p>
    <w:p w:rsidR="00D2390C" w:rsidRDefault="00D2390C" w:rsidP="00D2390C">
      <w:pPr>
        <w:jc w:val="center"/>
        <w:rPr>
          <w:b/>
          <w:szCs w:val="28"/>
        </w:rPr>
      </w:pPr>
      <w:r>
        <w:rPr>
          <w:b/>
          <w:szCs w:val="28"/>
        </w:rPr>
        <w:t xml:space="preserve"> главного администратора бюджетных средств</w:t>
      </w:r>
    </w:p>
    <w:p w:rsidR="00D2390C" w:rsidRDefault="00D2390C" w:rsidP="00D2390C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proofErr w:type="spellStart"/>
      <w:r w:rsidR="00002F2C">
        <w:rPr>
          <w:b/>
          <w:szCs w:val="28"/>
        </w:rPr>
        <w:t>Рековичской</w:t>
      </w:r>
      <w:proofErr w:type="spellEnd"/>
      <w:r>
        <w:rPr>
          <w:b/>
          <w:szCs w:val="28"/>
        </w:rPr>
        <w:t xml:space="preserve"> сельской администрации</w:t>
      </w:r>
    </w:p>
    <w:p w:rsidR="00D2390C" w:rsidRDefault="00D2390C" w:rsidP="00D2390C">
      <w:pPr>
        <w:jc w:val="center"/>
        <w:rPr>
          <w:b/>
          <w:szCs w:val="28"/>
        </w:rPr>
      </w:pPr>
      <w:r>
        <w:rPr>
          <w:b/>
          <w:szCs w:val="28"/>
        </w:rPr>
        <w:t xml:space="preserve"> за 2018 год</w:t>
      </w:r>
    </w:p>
    <w:p w:rsidR="00D2390C" w:rsidRDefault="00D2390C" w:rsidP="00D2390C">
      <w:pPr>
        <w:ind w:right="-2" w:firstLine="0"/>
        <w:jc w:val="center"/>
        <w:rPr>
          <w:rFonts w:eastAsia="Times New Roman"/>
          <w:b/>
          <w:szCs w:val="28"/>
          <w:lang w:eastAsia="ru-RU"/>
        </w:rPr>
      </w:pPr>
    </w:p>
    <w:p w:rsidR="00D2390C" w:rsidRDefault="00D2390C" w:rsidP="00D2390C">
      <w:pPr>
        <w:ind w:right="-40" w:firstLine="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п. Дубровка                                                                      «</w:t>
      </w:r>
      <w:r w:rsidR="00B14F0A">
        <w:rPr>
          <w:rFonts w:eastAsia="Times New Roman"/>
          <w:b/>
          <w:szCs w:val="28"/>
          <w:lang w:eastAsia="ru-RU"/>
        </w:rPr>
        <w:t>4</w:t>
      </w:r>
      <w:r>
        <w:rPr>
          <w:rFonts w:eastAsia="Times New Roman"/>
          <w:b/>
          <w:szCs w:val="28"/>
          <w:lang w:eastAsia="ru-RU"/>
        </w:rPr>
        <w:t xml:space="preserve">» </w:t>
      </w:r>
      <w:r w:rsidR="00B14F0A">
        <w:rPr>
          <w:rFonts w:eastAsia="Times New Roman"/>
          <w:b/>
          <w:szCs w:val="28"/>
          <w:lang w:eastAsia="ru-RU"/>
        </w:rPr>
        <w:t>марта</w:t>
      </w:r>
      <w:r>
        <w:rPr>
          <w:rFonts w:eastAsia="Times New Roman"/>
          <w:b/>
          <w:szCs w:val="28"/>
          <w:lang w:eastAsia="ru-RU"/>
        </w:rPr>
        <w:t xml:space="preserve"> 2019 года</w:t>
      </w:r>
    </w:p>
    <w:p w:rsidR="00D2390C" w:rsidRDefault="00D2390C" w:rsidP="00D2390C">
      <w:pPr>
        <w:autoSpaceDE w:val="0"/>
        <w:autoSpaceDN w:val="0"/>
        <w:adjustRightInd w:val="0"/>
        <w:ind w:firstLine="720"/>
        <w:rPr>
          <w:rFonts w:eastAsia="Times New Roman"/>
          <w:b/>
          <w:szCs w:val="28"/>
          <w:lang w:eastAsia="ru-RU"/>
        </w:rPr>
      </w:pPr>
    </w:p>
    <w:p w:rsidR="00D2390C" w:rsidRDefault="00D2390C" w:rsidP="00D2390C">
      <w:pPr>
        <w:autoSpaceDE w:val="0"/>
        <w:autoSpaceDN w:val="0"/>
        <w:adjustRightInd w:val="0"/>
        <w:ind w:firstLine="720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1. Основание для проведения экспертно-аналитического мероприятия: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пункт 1.3.2 плана работы Контрольно-счетной палаты на 2019 год, утвержденного приказом и</w:t>
      </w:r>
      <w:proofErr w:type="gramStart"/>
      <w:r>
        <w:rPr>
          <w:rFonts w:eastAsia="Times New Roman"/>
          <w:szCs w:val="28"/>
          <w:lang w:eastAsia="ru-RU"/>
        </w:rPr>
        <w:t>.о</w:t>
      </w:r>
      <w:proofErr w:type="gramEnd"/>
      <w:r>
        <w:rPr>
          <w:rFonts w:eastAsia="Times New Roman"/>
          <w:szCs w:val="28"/>
          <w:lang w:eastAsia="ru-RU"/>
        </w:rPr>
        <w:t xml:space="preserve"> председателя от 24.12.2018 № 52. </w:t>
      </w:r>
    </w:p>
    <w:p w:rsidR="00D2390C" w:rsidRDefault="00D2390C" w:rsidP="00D2390C">
      <w:pPr>
        <w:widowControl w:val="0"/>
        <w:tabs>
          <w:tab w:val="left" w:pos="2552"/>
        </w:tabs>
        <w:spacing w:before="120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2. Предмет экспертно-аналитического мероприятия: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бюджетная отчетность и иные документы, содержащие информацию об исполнении бюджета </w:t>
      </w:r>
      <w:proofErr w:type="spellStart"/>
      <w:r w:rsidR="00002F2C">
        <w:rPr>
          <w:rFonts w:eastAsia="Times New Roman"/>
          <w:szCs w:val="28"/>
          <w:lang w:eastAsia="ru-RU"/>
        </w:rPr>
        <w:t>Рековичской</w:t>
      </w:r>
      <w:proofErr w:type="spellEnd"/>
      <w:r>
        <w:rPr>
          <w:rFonts w:eastAsia="Times New Roman"/>
          <w:szCs w:val="28"/>
          <w:lang w:eastAsia="ru-RU"/>
        </w:rPr>
        <w:t xml:space="preserve"> сельской администрации за 2018 финансовый год.</w:t>
      </w:r>
    </w:p>
    <w:p w:rsidR="00D2390C" w:rsidRDefault="00D2390C" w:rsidP="00D2390C">
      <w:pPr>
        <w:spacing w:before="12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3. Результаты экспертно-аналитического мероприятия:</w:t>
      </w:r>
    </w:p>
    <w:p w:rsidR="00D2390C" w:rsidRDefault="00D2390C" w:rsidP="00D2390C">
      <w:pPr>
        <w:spacing w:before="12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Общие сведения.</w:t>
      </w:r>
    </w:p>
    <w:p w:rsidR="00D2390C" w:rsidRDefault="00D2390C" w:rsidP="00D2390C">
      <w:pPr>
        <w:outlineLvl w:val="0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Бюджет </w:t>
      </w:r>
      <w:proofErr w:type="spellStart"/>
      <w:r w:rsidR="006C5255">
        <w:rPr>
          <w:rFonts w:eastAsia="Times New Roman"/>
          <w:szCs w:val="28"/>
          <w:lang w:eastAsia="ru-RU"/>
        </w:rPr>
        <w:t>Рековичского</w:t>
      </w:r>
      <w:proofErr w:type="spellEnd"/>
      <w:r>
        <w:rPr>
          <w:rFonts w:eastAsia="Times New Roman"/>
          <w:szCs w:val="28"/>
          <w:lang w:eastAsia="ru-RU"/>
        </w:rPr>
        <w:t xml:space="preserve"> сельского поселения на 2018 год утвержден решением </w:t>
      </w:r>
      <w:proofErr w:type="spellStart"/>
      <w:r w:rsidR="006C5255">
        <w:rPr>
          <w:rFonts w:eastAsia="Times New Roman"/>
          <w:szCs w:val="28"/>
          <w:lang w:eastAsia="ru-RU"/>
        </w:rPr>
        <w:t>Рековичского</w:t>
      </w:r>
      <w:proofErr w:type="spellEnd"/>
      <w:r>
        <w:rPr>
          <w:rFonts w:eastAsia="Times New Roman"/>
          <w:szCs w:val="28"/>
          <w:lang w:eastAsia="ru-RU"/>
        </w:rPr>
        <w:t xml:space="preserve"> сельского Совета народных депутатов от 26.12.2017 № </w:t>
      </w:r>
      <w:r w:rsidR="006C5255">
        <w:rPr>
          <w:rFonts w:eastAsia="Times New Roman"/>
          <w:szCs w:val="28"/>
          <w:lang w:eastAsia="ru-RU"/>
        </w:rPr>
        <w:t>32</w:t>
      </w:r>
      <w:r>
        <w:rPr>
          <w:rFonts w:eastAsia="Times New Roman"/>
          <w:szCs w:val="28"/>
          <w:lang w:eastAsia="ru-RU"/>
        </w:rPr>
        <w:t xml:space="preserve"> «</w:t>
      </w:r>
      <w:r>
        <w:rPr>
          <w:szCs w:val="28"/>
        </w:rPr>
        <w:t>О бюджете муниципального образования «</w:t>
      </w:r>
      <w:proofErr w:type="spellStart"/>
      <w:r w:rsidR="006C5255">
        <w:rPr>
          <w:szCs w:val="28"/>
        </w:rPr>
        <w:t>Рековичское</w:t>
      </w:r>
      <w:proofErr w:type="spellEnd"/>
      <w:r>
        <w:rPr>
          <w:szCs w:val="28"/>
        </w:rPr>
        <w:t xml:space="preserve"> сельское поселение» на 2018 год и на плановый период 2019 и 2020 годов</w:t>
      </w:r>
      <w:r>
        <w:rPr>
          <w:rFonts w:eastAsia="Times New Roman"/>
          <w:szCs w:val="28"/>
          <w:lang w:eastAsia="ru-RU"/>
        </w:rPr>
        <w:t xml:space="preserve">» по доходам и расходам в сумме </w:t>
      </w:r>
      <w:r w:rsidR="006C5255">
        <w:rPr>
          <w:rFonts w:eastAsia="Times New Roman"/>
          <w:szCs w:val="28"/>
          <w:lang w:eastAsia="ru-RU"/>
        </w:rPr>
        <w:t>1308,5</w:t>
      </w:r>
      <w:r>
        <w:rPr>
          <w:rFonts w:eastAsia="Times New Roman"/>
          <w:szCs w:val="28"/>
          <w:lang w:eastAsia="ru-RU"/>
        </w:rPr>
        <w:t> тыс. рублей.</w:t>
      </w:r>
      <w:r>
        <w:rPr>
          <w:szCs w:val="28"/>
        </w:rPr>
        <w:t xml:space="preserve"> </w:t>
      </w:r>
      <w:r>
        <w:rPr>
          <w:rFonts w:eastAsia="Times New Roman"/>
          <w:szCs w:val="28"/>
          <w:lang w:eastAsia="ru-RU"/>
        </w:rPr>
        <w:t xml:space="preserve">В течение 2018 года решениями </w:t>
      </w:r>
      <w:proofErr w:type="spellStart"/>
      <w:r w:rsidR="006C5255">
        <w:rPr>
          <w:rFonts w:eastAsia="Times New Roman"/>
          <w:szCs w:val="28"/>
          <w:lang w:eastAsia="ru-RU"/>
        </w:rPr>
        <w:t>Рековичского</w:t>
      </w:r>
      <w:proofErr w:type="spellEnd"/>
      <w:r>
        <w:rPr>
          <w:rFonts w:eastAsia="Times New Roman"/>
          <w:szCs w:val="28"/>
          <w:lang w:eastAsia="ru-RU"/>
        </w:rPr>
        <w:t xml:space="preserve"> сельского Совета народных депутатов в бюджет поселения </w:t>
      </w:r>
      <w:r>
        <w:rPr>
          <w:rFonts w:eastAsia="Times New Roman"/>
          <w:szCs w:val="28"/>
          <w:lang w:eastAsia="ru-RU"/>
        </w:rPr>
        <w:br/>
        <w:t xml:space="preserve">в установленном порядке </w:t>
      </w:r>
      <w:r w:rsidR="006C5255">
        <w:rPr>
          <w:rFonts w:eastAsia="Times New Roman"/>
          <w:szCs w:val="28"/>
          <w:lang w:eastAsia="ru-RU"/>
        </w:rPr>
        <w:t>7</w:t>
      </w:r>
      <w:r>
        <w:rPr>
          <w:rFonts w:eastAsia="Times New Roman"/>
          <w:szCs w:val="28"/>
          <w:lang w:eastAsia="ru-RU"/>
        </w:rPr>
        <w:t xml:space="preserve"> раз вносились изменения. В окончательной редакции решением </w:t>
      </w:r>
      <w:proofErr w:type="spellStart"/>
      <w:r w:rsidR="006C5255">
        <w:rPr>
          <w:rFonts w:eastAsia="Times New Roman"/>
          <w:szCs w:val="28"/>
          <w:lang w:eastAsia="ru-RU"/>
        </w:rPr>
        <w:t>Рековичского</w:t>
      </w:r>
      <w:proofErr w:type="spellEnd"/>
      <w:r>
        <w:rPr>
          <w:rFonts w:eastAsia="Times New Roman"/>
          <w:szCs w:val="28"/>
          <w:lang w:eastAsia="ru-RU"/>
        </w:rPr>
        <w:t xml:space="preserve"> сельского Совета народных депутатов </w:t>
      </w:r>
      <w:r>
        <w:rPr>
          <w:rFonts w:eastAsia="Times New Roman"/>
          <w:szCs w:val="28"/>
          <w:lang w:eastAsia="ru-RU"/>
        </w:rPr>
        <w:br/>
        <w:t xml:space="preserve">от </w:t>
      </w:r>
      <w:r w:rsidRPr="001877F6">
        <w:rPr>
          <w:rFonts w:eastAsia="Times New Roman"/>
          <w:szCs w:val="28"/>
          <w:lang w:eastAsia="ru-RU"/>
        </w:rPr>
        <w:t>2</w:t>
      </w:r>
      <w:r w:rsidR="00363B14" w:rsidRPr="001877F6">
        <w:rPr>
          <w:rFonts w:eastAsia="Times New Roman"/>
          <w:szCs w:val="28"/>
          <w:lang w:eastAsia="ru-RU"/>
        </w:rPr>
        <w:t>7</w:t>
      </w:r>
      <w:r w:rsidRPr="001877F6">
        <w:rPr>
          <w:rFonts w:eastAsia="Times New Roman"/>
          <w:szCs w:val="28"/>
          <w:lang w:eastAsia="ru-RU"/>
        </w:rPr>
        <w:t>.12.2018 № </w:t>
      </w:r>
      <w:r w:rsidR="00363B14">
        <w:rPr>
          <w:rFonts w:eastAsia="Times New Roman"/>
          <w:szCs w:val="28"/>
          <w:lang w:eastAsia="ru-RU"/>
        </w:rPr>
        <w:t>70</w:t>
      </w:r>
      <w:r>
        <w:rPr>
          <w:rFonts w:eastAsia="Times New Roman"/>
          <w:szCs w:val="28"/>
          <w:lang w:eastAsia="ru-RU"/>
        </w:rPr>
        <w:t xml:space="preserve"> бюджет утвержден по доходам, включая безвозмездные перечисления, в сумме </w:t>
      </w:r>
      <w:r w:rsidR="006C5255">
        <w:rPr>
          <w:rFonts w:eastAsia="Times New Roman"/>
          <w:szCs w:val="28"/>
          <w:lang w:eastAsia="ru-RU"/>
        </w:rPr>
        <w:t>1936,1</w:t>
      </w:r>
      <w:r>
        <w:rPr>
          <w:rFonts w:eastAsia="Times New Roman"/>
          <w:szCs w:val="28"/>
          <w:lang w:eastAsia="ru-RU"/>
        </w:rPr>
        <w:t xml:space="preserve"> тыс. рублей, по расходам в сумме </w:t>
      </w:r>
      <w:r w:rsidR="006C5255">
        <w:rPr>
          <w:rFonts w:eastAsia="Times New Roman"/>
          <w:szCs w:val="28"/>
          <w:lang w:eastAsia="ru-RU"/>
        </w:rPr>
        <w:t>1936,6</w:t>
      </w:r>
      <w:r>
        <w:rPr>
          <w:rFonts w:eastAsia="Times New Roman"/>
          <w:szCs w:val="28"/>
          <w:lang w:eastAsia="ru-RU"/>
        </w:rPr>
        <w:t xml:space="preserve"> тыс. рублей, с дефицитом бюджета в сумме </w:t>
      </w:r>
      <w:r w:rsidR="006C5255">
        <w:rPr>
          <w:rFonts w:eastAsia="Times New Roman"/>
          <w:szCs w:val="28"/>
          <w:lang w:eastAsia="ru-RU"/>
        </w:rPr>
        <w:t>0,5</w:t>
      </w:r>
      <w:r>
        <w:rPr>
          <w:rFonts w:eastAsia="Times New Roman"/>
          <w:szCs w:val="28"/>
          <w:lang w:eastAsia="ru-RU"/>
        </w:rPr>
        <w:t> тыс. рублей, и</w:t>
      </w:r>
      <w:r>
        <w:rPr>
          <w:szCs w:val="28"/>
        </w:rPr>
        <w:t>сточником финансирования которого являлись остатки средств на счете бюджета.</w:t>
      </w:r>
    </w:p>
    <w:p w:rsidR="00D2390C" w:rsidRDefault="00D2390C" w:rsidP="00D2390C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Бюджет поселения за 201</w:t>
      </w:r>
      <w:r w:rsidR="003C51FC">
        <w:rPr>
          <w:rFonts w:eastAsia="Times New Roman"/>
          <w:szCs w:val="28"/>
          <w:lang w:eastAsia="ru-RU"/>
        </w:rPr>
        <w:t>8</w:t>
      </w:r>
      <w:r>
        <w:rPr>
          <w:rFonts w:eastAsia="Times New Roman"/>
          <w:szCs w:val="28"/>
          <w:lang w:eastAsia="ru-RU"/>
        </w:rPr>
        <w:t xml:space="preserve"> год исполнен по доходам в сумме </w:t>
      </w:r>
      <w:r w:rsidR="00A9394A">
        <w:rPr>
          <w:rFonts w:eastAsia="Times New Roman"/>
          <w:szCs w:val="28"/>
          <w:lang w:eastAsia="ru-RU"/>
        </w:rPr>
        <w:t>2253,5</w:t>
      </w:r>
      <w:r>
        <w:rPr>
          <w:rFonts w:eastAsia="Times New Roman"/>
          <w:szCs w:val="28"/>
          <w:lang w:eastAsia="ru-RU"/>
        </w:rPr>
        <w:t> тыс. рублей, или 11</w:t>
      </w:r>
      <w:r w:rsidR="00A9394A">
        <w:rPr>
          <w:rFonts w:eastAsia="Times New Roman"/>
          <w:szCs w:val="28"/>
          <w:lang w:eastAsia="ru-RU"/>
        </w:rPr>
        <w:t>6,4</w:t>
      </w:r>
      <w:r>
        <w:rPr>
          <w:rFonts w:eastAsia="Times New Roman"/>
          <w:szCs w:val="28"/>
          <w:lang w:eastAsia="ru-RU"/>
        </w:rPr>
        <w:t xml:space="preserve"> % к уточненному плану, по расходам в сумме </w:t>
      </w:r>
      <w:r w:rsidR="00A9394A">
        <w:rPr>
          <w:rFonts w:eastAsia="Times New Roman"/>
          <w:szCs w:val="28"/>
          <w:lang w:eastAsia="ru-RU"/>
        </w:rPr>
        <w:t>1935,6</w:t>
      </w:r>
      <w:r>
        <w:rPr>
          <w:rFonts w:eastAsia="Times New Roman"/>
          <w:szCs w:val="28"/>
          <w:lang w:eastAsia="ru-RU"/>
        </w:rPr>
        <w:t xml:space="preserve"> тыс. рублей, или </w:t>
      </w:r>
      <w:r w:rsidR="00A9394A">
        <w:rPr>
          <w:rFonts w:eastAsia="Times New Roman"/>
          <w:szCs w:val="28"/>
          <w:lang w:eastAsia="ru-RU"/>
        </w:rPr>
        <w:t>99,95</w:t>
      </w:r>
      <w:r>
        <w:rPr>
          <w:rFonts w:eastAsia="Times New Roman"/>
          <w:szCs w:val="28"/>
          <w:lang w:eastAsia="ru-RU"/>
        </w:rPr>
        <w:t> % к утвержденным бюджетным назначениям, с </w:t>
      </w:r>
      <w:proofErr w:type="spellStart"/>
      <w:r>
        <w:rPr>
          <w:rFonts w:eastAsia="Times New Roman"/>
          <w:szCs w:val="28"/>
          <w:lang w:eastAsia="ru-RU"/>
        </w:rPr>
        <w:t>профицитом</w:t>
      </w:r>
      <w:proofErr w:type="spellEnd"/>
      <w:r>
        <w:rPr>
          <w:rFonts w:eastAsia="Times New Roman"/>
          <w:szCs w:val="28"/>
          <w:lang w:eastAsia="ru-RU"/>
        </w:rPr>
        <w:t xml:space="preserve"> в сумме </w:t>
      </w:r>
      <w:r w:rsidR="001877F6">
        <w:rPr>
          <w:rFonts w:eastAsia="Times New Roman"/>
          <w:szCs w:val="28"/>
          <w:lang w:eastAsia="ru-RU"/>
        </w:rPr>
        <w:t>317,9</w:t>
      </w:r>
      <w:r>
        <w:rPr>
          <w:rFonts w:eastAsia="Times New Roman"/>
          <w:szCs w:val="28"/>
          <w:lang w:eastAsia="ru-RU"/>
        </w:rPr>
        <w:t xml:space="preserve"> тыс. рублей.</w:t>
      </w:r>
    </w:p>
    <w:p w:rsidR="00D2390C" w:rsidRDefault="00D2390C" w:rsidP="00D2390C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Остаток средств на счете бюджета поселения по состоянию на 01.01.2018 года составлял </w:t>
      </w:r>
      <w:r w:rsidR="0050776D">
        <w:rPr>
          <w:rFonts w:eastAsia="Times New Roman"/>
          <w:szCs w:val="28"/>
          <w:lang w:eastAsia="ru-RU"/>
        </w:rPr>
        <w:t>0,5</w:t>
      </w:r>
      <w:r>
        <w:rPr>
          <w:rFonts w:eastAsia="Times New Roman"/>
          <w:szCs w:val="28"/>
          <w:lang w:eastAsia="ru-RU"/>
        </w:rPr>
        <w:t xml:space="preserve"> тыс. рублей, по состоянию на 01.01.2019 года – </w:t>
      </w:r>
      <w:r w:rsidR="0050776D">
        <w:rPr>
          <w:rFonts w:eastAsia="Times New Roman"/>
          <w:szCs w:val="28"/>
          <w:lang w:eastAsia="ru-RU"/>
        </w:rPr>
        <w:t>318,4</w:t>
      </w:r>
      <w:r>
        <w:rPr>
          <w:rFonts w:eastAsia="Times New Roman"/>
          <w:szCs w:val="28"/>
          <w:lang w:eastAsia="ru-RU"/>
        </w:rPr>
        <w:t xml:space="preserve"> тыс. рублей.</w:t>
      </w:r>
    </w:p>
    <w:p w:rsidR="00D2390C" w:rsidRDefault="00D2390C" w:rsidP="00D2390C">
      <w:pPr>
        <w:ind w:firstLine="708"/>
      </w:pPr>
      <w:r>
        <w:rPr>
          <w:bCs/>
          <w:iCs/>
        </w:rPr>
        <w:t>Форма 0503161</w:t>
      </w:r>
      <w:r>
        <w:t xml:space="preserve"> «Сведения о количестве подведомственных учреждений» содержит обобщенные данные о количественном составе подведомственных муниципальных учреждений (в том числе обособленных подразделений).</w:t>
      </w:r>
    </w:p>
    <w:p w:rsidR="00D2390C" w:rsidRDefault="00D2390C" w:rsidP="0050776D">
      <w:pPr>
        <w:ind w:firstLine="708"/>
      </w:pPr>
      <w:r>
        <w:t xml:space="preserve">В сведениях отражается общее количество подведомственных учреждений на начало отчетного периода </w:t>
      </w:r>
      <w:r w:rsidR="0050776D">
        <w:t>–</w:t>
      </w:r>
      <w:r>
        <w:t xml:space="preserve"> 1</w:t>
      </w:r>
      <w:r w:rsidR="0050776D">
        <w:t xml:space="preserve"> (</w:t>
      </w:r>
      <w:r>
        <w:t>Муниципальное бюджетное учреждение культуры</w:t>
      </w:r>
      <w:r w:rsidR="0050776D">
        <w:t>)</w:t>
      </w:r>
      <w:r>
        <w:t xml:space="preserve">. </w:t>
      </w:r>
    </w:p>
    <w:p w:rsidR="00D2390C" w:rsidRDefault="00D2390C" w:rsidP="00D2390C">
      <w:pPr>
        <w:ind w:firstLine="708"/>
        <w:outlineLvl w:val="0"/>
      </w:pPr>
      <w:r w:rsidRPr="000E4B34">
        <w:lastRenderedPageBreak/>
        <w:t>Постановлением</w:t>
      </w:r>
      <w:r>
        <w:t xml:space="preserve"> </w:t>
      </w:r>
      <w:proofErr w:type="spellStart"/>
      <w:r w:rsidR="000E4B34">
        <w:t>Рековичской</w:t>
      </w:r>
      <w:proofErr w:type="spellEnd"/>
      <w:r>
        <w:t xml:space="preserve"> сельской администрации № </w:t>
      </w:r>
      <w:r w:rsidR="00126BED">
        <w:t>7</w:t>
      </w:r>
      <w:r>
        <w:t xml:space="preserve"> от </w:t>
      </w:r>
      <w:r w:rsidR="000E4B34">
        <w:t>0</w:t>
      </w:r>
      <w:r>
        <w:t>1.0</w:t>
      </w:r>
      <w:r w:rsidR="00126BED">
        <w:t>3</w:t>
      </w:r>
      <w:r>
        <w:t>.2018 года «О ликвидации Муниципального бюджетного учреждения культуры «</w:t>
      </w:r>
      <w:proofErr w:type="spellStart"/>
      <w:r w:rsidR="000E4B34">
        <w:t>Рековичский</w:t>
      </w:r>
      <w:proofErr w:type="spellEnd"/>
      <w:r>
        <w:t xml:space="preserve"> </w:t>
      </w:r>
      <w:r w:rsidR="000E4B34">
        <w:t>сельский Дом культуры»</w:t>
      </w:r>
      <w:r>
        <w:t xml:space="preserve"> было принято решение ликвидировать данное учреждение.</w:t>
      </w:r>
    </w:p>
    <w:p w:rsidR="00D2390C" w:rsidRDefault="00126BED" w:rsidP="00D2390C">
      <w:pPr>
        <w:ind w:firstLine="708"/>
        <w:outlineLvl w:val="0"/>
      </w:pPr>
      <w:r>
        <w:t>15</w:t>
      </w:r>
      <w:r w:rsidR="00D2390C">
        <w:t xml:space="preserve"> </w:t>
      </w:r>
      <w:r>
        <w:t>августа</w:t>
      </w:r>
      <w:r w:rsidR="00D2390C">
        <w:t xml:space="preserve"> 2018 года в ЕГРЮЛ в отношении юридического лица муниципально</w:t>
      </w:r>
      <w:r w:rsidR="00A9426C">
        <w:t>го</w:t>
      </w:r>
      <w:r w:rsidR="00D2390C">
        <w:t xml:space="preserve"> бюджетного учреждения культуры «</w:t>
      </w:r>
      <w:proofErr w:type="spellStart"/>
      <w:r>
        <w:t>Рековичский</w:t>
      </w:r>
      <w:proofErr w:type="spellEnd"/>
      <w:r w:rsidR="00D2390C">
        <w:t xml:space="preserve"> </w:t>
      </w:r>
      <w:r>
        <w:t>сельский Дом культуры</w:t>
      </w:r>
      <w:r w:rsidR="00D2390C">
        <w:t>» внесена запись о ликвидации юридического лица.</w:t>
      </w:r>
    </w:p>
    <w:p w:rsidR="00D2390C" w:rsidRDefault="00D2390C" w:rsidP="00D2390C">
      <w:pPr>
        <w:autoSpaceDE w:val="0"/>
        <w:autoSpaceDN w:val="0"/>
        <w:adjustRightInd w:val="0"/>
        <w:spacing w:before="12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1. </w:t>
      </w:r>
      <w:r w:rsidRPr="003E01D2">
        <w:rPr>
          <w:rFonts w:eastAsia="Times New Roman"/>
          <w:b/>
          <w:szCs w:val="28"/>
          <w:lang w:eastAsia="ru-RU"/>
        </w:rPr>
        <w:t>Провести</w:t>
      </w:r>
      <w:r>
        <w:rPr>
          <w:rFonts w:eastAsia="Times New Roman"/>
          <w:b/>
          <w:szCs w:val="28"/>
          <w:lang w:eastAsia="ru-RU"/>
        </w:rPr>
        <w:t xml:space="preserve"> анализ исполнения бюджета в разрезе доходных источников.</w:t>
      </w:r>
    </w:p>
    <w:p w:rsidR="00D2390C" w:rsidRDefault="00D2390C" w:rsidP="00D2390C">
      <w:pPr>
        <w:rPr>
          <w:rFonts w:eastAsia="Times New Roman"/>
          <w:szCs w:val="28"/>
          <w:lang w:eastAsia="ru-RU"/>
        </w:rPr>
      </w:pPr>
      <w:r w:rsidRPr="003808B8">
        <w:rPr>
          <w:rFonts w:eastAsia="Times New Roman"/>
          <w:szCs w:val="28"/>
          <w:lang w:eastAsia="ru-RU"/>
        </w:rPr>
        <w:t>За 2018</w:t>
      </w:r>
      <w:r>
        <w:rPr>
          <w:rFonts w:eastAsia="Times New Roman"/>
          <w:szCs w:val="28"/>
          <w:lang w:eastAsia="ru-RU"/>
        </w:rPr>
        <w:t xml:space="preserve"> год </w:t>
      </w:r>
      <w:r>
        <w:rPr>
          <w:rFonts w:eastAsia="Times New Roman"/>
          <w:bCs/>
          <w:szCs w:val="28"/>
          <w:lang w:eastAsia="ru-RU"/>
        </w:rPr>
        <w:t xml:space="preserve">доходная часть </w:t>
      </w:r>
      <w:r>
        <w:rPr>
          <w:rFonts w:eastAsia="Times New Roman"/>
          <w:szCs w:val="28"/>
          <w:lang w:eastAsia="ru-RU"/>
        </w:rPr>
        <w:t xml:space="preserve">исполнена в сумме </w:t>
      </w:r>
      <w:r w:rsidR="00A51FB1">
        <w:rPr>
          <w:rFonts w:eastAsia="Times New Roman"/>
          <w:szCs w:val="28"/>
          <w:lang w:eastAsia="ru-RU"/>
        </w:rPr>
        <w:t>2253,5</w:t>
      </w:r>
      <w:r>
        <w:rPr>
          <w:rFonts w:eastAsia="Times New Roman"/>
          <w:szCs w:val="28"/>
          <w:lang w:eastAsia="ru-RU"/>
        </w:rPr>
        <w:t xml:space="preserve"> тыс. рублей, или </w:t>
      </w:r>
      <w:r w:rsidR="00A51FB1">
        <w:rPr>
          <w:rFonts w:eastAsia="Times New Roman"/>
          <w:szCs w:val="28"/>
          <w:lang w:eastAsia="ru-RU"/>
        </w:rPr>
        <w:t>116,4</w:t>
      </w:r>
      <w:r>
        <w:rPr>
          <w:rFonts w:eastAsia="Times New Roman"/>
          <w:szCs w:val="28"/>
          <w:lang w:eastAsia="ru-RU"/>
        </w:rPr>
        <w:t xml:space="preserve"> % к утвержденным годовым назначениям. По сравнению с уровнем 2017 года доходы </w:t>
      </w:r>
      <w:r w:rsidR="00A51FB1">
        <w:rPr>
          <w:rFonts w:eastAsia="Times New Roman"/>
          <w:szCs w:val="28"/>
          <w:lang w:eastAsia="ru-RU"/>
        </w:rPr>
        <w:t>снизились</w:t>
      </w:r>
      <w:r>
        <w:rPr>
          <w:rFonts w:eastAsia="Times New Roman"/>
          <w:szCs w:val="28"/>
          <w:lang w:eastAsia="ru-RU"/>
        </w:rPr>
        <w:t xml:space="preserve"> на </w:t>
      </w:r>
      <w:r w:rsidR="00A51FB1">
        <w:rPr>
          <w:rFonts w:eastAsia="Times New Roman"/>
          <w:szCs w:val="28"/>
          <w:lang w:eastAsia="ru-RU"/>
        </w:rPr>
        <w:t>910,6</w:t>
      </w:r>
      <w:r>
        <w:rPr>
          <w:rFonts w:eastAsia="Times New Roman"/>
          <w:szCs w:val="28"/>
          <w:lang w:eastAsia="ru-RU"/>
        </w:rPr>
        <w:t xml:space="preserve"> тыс. рублей, или на </w:t>
      </w:r>
      <w:r w:rsidR="00A51FB1">
        <w:rPr>
          <w:rFonts w:eastAsia="Times New Roman"/>
          <w:szCs w:val="28"/>
          <w:lang w:eastAsia="ru-RU"/>
        </w:rPr>
        <w:t>28,8</w:t>
      </w:r>
      <w:r>
        <w:rPr>
          <w:rFonts w:eastAsia="Times New Roman"/>
          <w:szCs w:val="28"/>
          <w:lang w:eastAsia="ru-RU"/>
        </w:rPr>
        <w:t xml:space="preserve"> %, что обусловлено </w:t>
      </w:r>
      <w:r w:rsidR="00A51FB1">
        <w:rPr>
          <w:rFonts w:eastAsia="Times New Roman"/>
          <w:szCs w:val="28"/>
          <w:lang w:eastAsia="ru-RU"/>
        </w:rPr>
        <w:t>снижением</w:t>
      </w:r>
      <w:r>
        <w:rPr>
          <w:rFonts w:eastAsia="Times New Roman"/>
          <w:szCs w:val="28"/>
          <w:lang w:eastAsia="ru-RU"/>
        </w:rPr>
        <w:t xml:space="preserve"> безвозмездных поступлений.</w:t>
      </w:r>
    </w:p>
    <w:p w:rsidR="00D2390C" w:rsidRDefault="00D2390C" w:rsidP="00D2390C">
      <w:pPr>
        <w:autoSpaceDE w:val="0"/>
        <w:autoSpaceDN w:val="0"/>
        <w:adjustRightInd w:val="0"/>
        <w:spacing w:after="12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Анализ исполнения доходной части бюджета представлен в таблице.</w:t>
      </w:r>
    </w:p>
    <w:tbl>
      <w:tblPr>
        <w:tblW w:w="9639" w:type="dxa"/>
        <w:tblInd w:w="108" w:type="dxa"/>
        <w:tblLook w:val="04A0"/>
      </w:tblPr>
      <w:tblGrid>
        <w:gridCol w:w="4135"/>
        <w:gridCol w:w="1432"/>
        <w:gridCol w:w="1468"/>
        <w:gridCol w:w="1399"/>
        <w:gridCol w:w="1205"/>
      </w:tblGrid>
      <w:tr w:rsidR="00D2390C" w:rsidTr="00D2390C">
        <w:trPr>
          <w:trHeight w:val="60"/>
        </w:trPr>
        <w:tc>
          <w:tcPr>
            <w:tcW w:w="4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390C" w:rsidRDefault="00D2390C">
            <w:pPr>
              <w:spacing w:line="276" w:lineRule="auto"/>
              <w:ind w:left="-108" w:right="-101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Показатели бюджета  </w:t>
            </w:r>
          </w:p>
        </w:tc>
        <w:tc>
          <w:tcPr>
            <w:tcW w:w="1432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390C" w:rsidRDefault="00D2390C">
            <w:pPr>
              <w:spacing w:line="276" w:lineRule="auto"/>
              <w:ind w:left="-108" w:right="-101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D2390C" w:rsidRDefault="00D2390C">
            <w:pPr>
              <w:spacing w:line="276" w:lineRule="auto"/>
              <w:ind w:left="-108" w:right="-101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 2017 г.,</w:t>
            </w:r>
          </w:p>
          <w:p w:rsidR="00D2390C" w:rsidRDefault="00D2390C">
            <w:pPr>
              <w:spacing w:line="276" w:lineRule="auto"/>
              <w:ind w:left="-108" w:right="-101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0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2390C" w:rsidRDefault="00D2390C">
            <w:pPr>
              <w:spacing w:line="276" w:lineRule="auto"/>
              <w:ind w:left="-108" w:right="-101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</w:tr>
      <w:tr w:rsidR="00D2390C" w:rsidTr="00D2390C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390C" w:rsidRDefault="00D2390C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390C" w:rsidRDefault="00D2390C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390C" w:rsidRPr="003E01D2" w:rsidRDefault="00D2390C">
            <w:pPr>
              <w:spacing w:line="276" w:lineRule="auto"/>
              <w:ind w:left="-108" w:right="-101"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от </w:t>
            </w:r>
            <w:r w:rsidR="003E01D2" w:rsidRPr="003E01D2">
              <w:rPr>
                <w:rFonts w:eastAsia="Times New Roman"/>
                <w:b/>
                <w:sz w:val="20"/>
                <w:szCs w:val="20"/>
                <w:lang w:eastAsia="ru-RU"/>
              </w:rPr>
              <w:t>27.12.2018 № 70</w:t>
            </w:r>
            <w:r w:rsidRPr="003E01D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,</w:t>
            </w:r>
          </w:p>
          <w:p w:rsidR="00D2390C" w:rsidRDefault="00D2390C">
            <w:pPr>
              <w:spacing w:line="276" w:lineRule="auto"/>
              <w:ind w:left="-108" w:right="-101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390C" w:rsidRDefault="00D2390C">
            <w:pPr>
              <w:spacing w:line="276" w:lineRule="auto"/>
              <w:ind w:left="-108" w:right="-101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D2390C" w:rsidRDefault="00D2390C">
            <w:pPr>
              <w:spacing w:line="276" w:lineRule="auto"/>
              <w:ind w:left="-108" w:right="-101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390C" w:rsidRDefault="00D2390C">
            <w:pPr>
              <w:spacing w:line="276" w:lineRule="auto"/>
              <w:ind w:left="-108" w:right="-101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испол-нения</w:t>
            </w:r>
            <w:proofErr w:type="spellEnd"/>
            <w:proofErr w:type="gramEnd"/>
          </w:p>
        </w:tc>
      </w:tr>
      <w:tr w:rsidR="00D2390C" w:rsidTr="00D2390C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D2390C">
            <w:pPr>
              <w:spacing w:line="276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611CE1">
            <w:pPr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737,1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3E01D2">
            <w:pPr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1642,4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3E01D2">
            <w:pPr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1959,7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6E2221">
            <w:pPr>
              <w:spacing w:line="276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119,3</w:t>
            </w:r>
          </w:p>
        </w:tc>
      </w:tr>
      <w:tr w:rsidR="00D2390C" w:rsidTr="00D2390C">
        <w:trPr>
          <w:trHeight w:val="127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D2390C">
            <w:pPr>
              <w:spacing w:line="276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611CE1">
            <w:pPr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687,3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3E01D2">
            <w:pPr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804,0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3E01D2">
            <w:pPr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850,6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6E2221">
            <w:pPr>
              <w:spacing w:line="276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105,8</w:t>
            </w:r>
          </w:p>
        </w:tc>
      </w:tr>
      <w:tr w:rsidR="00D2390C" w:rsidTr="00D2390C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D2390C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611CE1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105,2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3E01D2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3E01D2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6E2221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103,4</w:t>
            </w:r>
          </w:p>
        </w:tc>
      </w:tr>
      <w:tr w:rsidR="00D2390C" w:rsidTr="00D2390C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D2390C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611CE1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3E01D2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3E01D2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6E2221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390C" w:rsidTr="00D2390C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D2390C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611CE1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469,7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3E01D2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574,7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3E01D2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617,9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D0791E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107,5</w:t>
            </w:r>
          </w:p>
        </w:tc>
      </w:tr>
      <w:tr w:rsidR="00D2390C" w:rsidTr="00D2390C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D2390C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611CE1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3E01D2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3E01D2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D0791E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390C" w:rsidTr="00D2390C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D2390C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611CE1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3E01D2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3E01D2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D0791E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390C" w:rsidTr="00D2390C">
        <w:trPr>
          <w:trHeight w:val="33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D2390C">
            <w:pPr>
              <w:spacing w:line="276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611CE1">
            <w:pPr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3E01D2">
            <w:pPr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838,4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3E01D2">
            <w:pPr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1109,1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D0791E">
            <w:pPr>
              <w:spacing w:line="276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132,3</w:t>
            </w:r>
          </w:p>
        </w:tc>
      </w:tr>
      <w:tr w:rsidR="00D2390C" w:rsidTr="00D2390C">
        <w:trPr>
          <w:trHeight w:val="33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D2390C">
            <w:pPr>
              <w:spacing w:line="276" w:lineRule="auto"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611CE1">
            <w:pPr>
              <w:spacing w:line="276" w:lineRule="auto"/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3E01D2">
            <w:pPr>
              <w:spacing w:line="276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3E01D2">
            <w:pPr>
              <w:spacing w:line="276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D0791E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390C" w:rsidTr="00D2390C">
        <w:trPr>
          <w:trHeight w:val="33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D2390C" w:rsidP="003E01D2">
            <w:pPr>
              <w:spacing w:line="276" w:lineRule="auto"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Доходы от </w:t>
            </w:r>
            <w:r w:rsidR="003E01D2">
              <w:rPr>
                <w:rFonts w:eastAsia="Times New Roman"/>
                <w:bCs/>
                <w:sz w:val="24"/>
                <w:szCs w:val="24"/>
                <w:lang w:eastAsia="ru-RU"/>
              </w:rPr>
              <w:t>сдачи в аренду земельных участков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611CE1">
            <w:pPr>
              <w:spacing w:line="276" w:lineRule="auto"/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3E01D2">
            <w:pPr>
              <w:spacing w:line="276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787,8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3E01D2">
            <w:pPr>
              <w:spacing w:line="276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1058,5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D0791E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134,4</w:t>
            </w:r>
          </w:p>
        </w:tc>
      </w:tr>
      <w:tr w:rsidR="0024165C" w:rsidTr="00D2390C">
        <w:trPr>
          <w:trHeight w:val="33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5C" w:rsidRDefault="0024165C" w:rsidP="0024165C">
            <w:pPr>
              <w:spacing w:line="276" w:lineRule="auto"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Прочие доходы от </w:t>
            </w:r>
            <w:proofErr w:type="gram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оказании</w:t>
            </w:r>
            <w:proofErr w:type="gram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платных услуг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5C" w:rsidRDefault="0024165C">
            <w:pPr>
              <w:spacing w:line="276" w:lineRule="auto"/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5C" w:rsidRDefault="0024165C" w:rsidP="0024165C">
            <w:pPr>
              <w:spacing w:line="276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5C" w:rsidRDefault="0024165C">
            <w:pPr>
              <w:spacing w:line="276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5C" w:rsidRDefault="0024165C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390C" w:rsidTr="00D2390C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D2390C">
            <w:pPr>
              <w:spacing w:line="276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611CE1">
            <w:pPr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2427,0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3E01D2" w:rsidP="006E2221">
            <w:pPr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293,</w:t>
            </w:r>
            <w:r w:rsidR="006E22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6E2221">
            <w:pPr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293,8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D0791E">
            <w:pPr>
              <w:spacing w:line="276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390C" w:rsidTr="00D2390C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D2390C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7B41B6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914,9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6E2221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6E2221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D0791E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390C" w:rsidTr="00D2390C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D2390C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7B41B6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65,6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6E2221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6E2221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D0791E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390C" w:rsidTr="00D2390C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6E2221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Иные </w:t>
            </w:r>
            <w:r w:rsidR="00D2390C">
              <w:rPr>
                <w:rFonts w:eastAsia="Times New Roman"/>
                <w:sz w:val="24"/>
                <w:szCs w:val="24"/>
                <w:lang w:eastAsia="ru-RU"/>
              </w:rPr>
              <w:t xml:space="preserve"> межбюджетные трансферты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7B41B6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1446,5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6E2221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6E2221" w:rsidP="006E2221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D0791E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390C" w:rsidTr="00D2390C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390C" w:rsidRDefault="00D2390C">
            <w:pPr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390C" w:rsidRDefault="00611CE1">
            <w:pPr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3164,1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390C" w:rsidRDefault="006E2221" w:rsidP="006E2221">
            <w:pPr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1936,1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390C" w:rsidRDefault="006E2221">
            <w:pPr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2253,5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390C" w:rsidRDefault="00D0791E">
            <w:pPr>
              <w:spacing w:line="276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116,4</w:t>
            </w:r>
          </w:p>
        </w:tc>
      </w:tr>
    </w:tbl>
    <w:p w:rsidR="00D2390C" w:rsidRDefault="00D2390C" w:rsidP="00D2390C">
      <w:pPr>
        <w:spacing w:before="120"/>
        <w:ind w:firstLine="72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Собственные доходы бюджета поселения в 2018 году сформированы  налоговыми и неналоговыми доходами. В структуре доходов поселения удельный вес собственных доходов составил </w:t>
      </w:r>
      <w:r w:rsidR="0015592B">
        <w:rPr>
          <w:rFonts w:eastAsia="Times New Roman"/>
          <w:szCs w:val="28"/>
          <w:lang w:eastAsia="ru-RU"/>
        </w:rPr>
        <w:t>87,0</w:t>
      </w:r>
      <w:r>
        <w:rPr>
          <w:rFonts w:eastAsia="Times New Roman"/>
          <w:szCs w:val="28"/>
          <w:lang w:eastAsia="ru-RU"/>
        </w:rPr>
        <w:t xml:space="preserve"> процента. К уровню предыдущего года объем собственных доходов увеличился на </w:t>
      </w:r>
      <w:r w:rsidR="000A583D">
        <w:rPr>
          <w:rFonts w:eastAsia="Times New Roman"/>
          <w:szCs w:val="28"/>
          <w:lang w:eastAsia="ru-RU"/>
        </w:rPr>
        <w:lastRenderedPageBreak/>
        <w:t>1222,6</w:t>
      </w:r>
      <w:r>
        <w:rPr>
          <w:rFonts w:eastAsia="Times New Roman"/>
          <w:szCs w:val="28"/>
          <w:lang w:eastAsia="ru-RU"/>
        </w:rPr>
        <w:t xml:space="preserve"> тыс. рублей, или </w:t>
      </w:r>
      <w:r w:rsidR="0015592B">
        <w:rPr>
          <w:rFonts w:eastAsia="Times New Roman"/>
          <w:szCs w:val="28"/>
          <w:lang w:eastAsia="ru-RU"/>
        </w:rPr>
        <w:t xml:space="preserve">в </w:t>
      </w:r>
      <w:r w:rsidR="000A583D">
        <w:rPr>
          <w:rFonts w:eastAsia="Times New Roman"/>
          <w:szCs w:val="28"/>
          <w:lang w:eastAsia="ru-RU"/>
        </w:rPr>
        <w:t>2,6</w:t>
      </w:r>
      <w:r w:rsidR="0015592B">
        <w:rPr>
          <w:rFonts w:eastAsia="Times New Roman"/>
          <w:szCs w:val="28"/>
          <w:lang w:eastAsia="ru-RU"/>
        </w:rPr>
        <w:t xml:space="preserve"> раза</w:t>
      </w:r>
      <w:r>
        <w:rPr>
          <w:rFonts w:eastAsia="Times New Roman"/>
          <w:szCs w:val="28"/>
          <w:lang w:eastAsia="ru-RU"/>
        </w:rPr>
        <w:t xml:space="preserve">. Объем поступивших в бюджет поселения налоговых платежей за 2018 год сложился в сумме </w:t>
      </w:r>
      <w:r w:rsidR="0015592B">
        <w:rPr>
          <w:rFonts w:eastAsia="Times New Roman"/>
          <w:szCs w:val="28"/>
          <w:lang w:eastAsia="ru-RU"/>
        </w:rPr>
        <w:t>850,6</w:t>
      </w:r>
      <w:r>
        <w:rPr>
          <w:rFonts w:eastAsia="Times New Roman"/>
          <w:szCs w:val="28"/>
          <w:lang w:eastAsia="ru-RU"/>
        </w:rPr>
        <w:t> тыс. рублей. Годовые плановые назначения исполнены на 1</w:t>
      </w:r>
      <w:r w:rsidR="0015592B">
        <w:rPr>
          <w:rFonts w:eastAsia="Times New Roman"/>
          <w:szCs w:val="28"/>
          <w:lang w:eastAsia="ru-RU"/>
        </w:rPr>
        <w:t>05</w:t>
      </w:r>
      <w:r>
        <w:rPr>
          <w:rFonts w:eastAsia="Times New Roman"/>
          <w:szCs w:val="28"/>
          <w:lang w:eastAsia="ru-RU"/>
        </w:rPr>
        <w:t>,8 процентов.</w:t>
      </w:r>
      <w:r>
        <w:rPr>
          <w:rFonts w:eastAsia="Times New Roman"/>
          <w:color w:val="000099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Наибольшую долю в налоговых поступлениях занимает</w:t>
      </w:r>
      <w:r w:rsidR="0015592B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 земельный налог – </w:t>
      </w:r>
      <w:r w:rsidR="0015592B">
        <w:rPr>
          <w:rFonts w:eastAsia="Times New Roman"/>
          <w:szCs w:val="28"/>
          <w:lang w:eastAsia="ru-RU"/>
        </w:rPr>
        <w:t>72,6</w:t>
      </w:r>
      <w:r>
        <w:rPr>
          <w:rFonts w:eastAsia="Times New Roman"/>
          <w:szCs w:val="28"/>
          <w:lang w:eastAsia="ru-RU"/>
        </w:rPr>
        <w:t xml:space="preserve"> процента. Неналоговые доходы сложились в сумме </w:t>
      </w:r>
      <w:r w:rsidR="0015592B">
        <w:rPr>
          <w:rFonts w:eastAsia="Times New Roman"/>
          <w:szCs w:val="28"/>
          <w:lang w:eastAsia="ru-RU"/>
        </w:rPr>
        <w:t>1109,1</w:t>
      </w:r>
      <w:r>
        <w:rPr>
          <w:rFonts w:eastAsia="Times New Roman"/>
          <w:szCs w:val="28"/>
          <w:lang w:eastAsia="ru-RU"/>
        </w:rPr>
        <w:t xml:space="preserve"> тыс. рублей.  Годовые плановые назначения исполнены на </w:t>
      </w:r>
      <w:r w:rsidR="0015592B">
        <w:rPr>
          <w:rFonts w:eastAsia="Times New Roman"/>
          <w:szCs w:val="28"/>
          <w:lang w:eastAsia="ru-RU"/>
        </w:rPr>
        <w:t>132,3</w:t>
      </w:r>
      <w:r>
        <w:rPr>
          <w:rFonts w:eastAsia="Times New Roman"/>
          <w:szCs w:val="28"/>
          <w:lang w:eastAsia="ru-RU"/>
        </w:rPr>
        <w:t> процентов.</w:t>
      </w:r>
      <w:r>
        <w:rPr>
          <w:rFonts w:eastAsia="Times New Roman"/>
          <w:color w:val="000099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Наибольшую долю неналоговых поступлений занимают д</w:t>
      </w:r>
      <w:r>
        <w:rPr>
          <w:rFonts w:eastAsia="Times New Roman"/>
          <w:bCs/>
          <w:szCs w:val="28"/>
          <w:lang w:eastAsia="ru-RU"/>
        </w:rPr>
        <w:t xml:space="preserve">оходы от </w:t>
      </w:r>
      <w:r w:rsidR="0015592B">
        <w:rPr>
          <w:rFonts w:eastAsia="Times New Roman"/>
          <w:bCs/>
          <w:szCs w:val="28"/>
          <w:lang w:eastAsia="ru-RU"/>
        </w:rPr>
        <w:t xml:space="preserve">аренды земельных участков </w:t>
      </w:r>
      <w:r>
        <w:rPr>
          <w:rFonts w:eastAsia="Times New Roman"/>
          <w:bCs/>
          <w:szCs w:val="28"/>
          <w:lang w:eastAsia="ru-RU"/>
        </w:rPr>
        <w:t xml:space="preserve"> – </w:t>
      </w:r>
      <w:r w:rsidR="0015592B">
        <w:rPr>
          <w:rFonts w:eastAsia="Times New Roman"/>
          <w:bCs/>
          <w:szCs w:val="28"/>
          <w:lang w:eastAsia="ru-RU"/>
        </w:rPr>
        <w:t>95,4</w:t>
      </w:r>
      <w:r>
        <w:rPr>
          <w:rFonts w:eastAsia="Times New Roman"/>
          <w:bCs/>
          <w:szCs w:val="28"/>
          <w:lang w:eastAsia="ru-RU"/>
        </w:rPr>
        <w:t xml:space="preserve"> процента</w:t>
      </w:r>
      <w:r>
        <w:rPr>
          <w:rFonts w:eastAsia="Times New Roman"/>
          <w:szCs w:val="28"/>
          <w:lang w:eastAsia="ru-RU"/>
        </w:rPr>
        <w:t>.</w:t>
      </w:r>
    </w:p>
    <w:p w:rsidR="00D2390C" w:rsidRDefault="00D2390C" w:rsidP="00D2390C">
      <w:pPr>
        <w:ind w:firstLine="72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Безвозмездные поступления, запланированные на 2018 год в сумме </w:t>
      </w:r>
      <w:r w:rsidR="00C64DB6">
        <w:rPr>
          <w:rFonts w:eastAsia="Times New Roman"/>
          <w:szCs w:val="28"/>
          <w:lang w:eastAsia="ru-RU"/>
        </w:rPr>
        <w:t>293,8</w:t>
      </w:r>
      <w:r>
        <w:rPr>
          <w:rFonts w:eastAsia="Times New Roman"/>
          <w:szCs w:val="28"/>
          <w:lang w:eastAsia="ru-RU"/>
        </w:rPr>
        <w:t xml:space="preserve"> тыс. рублей, исполнены на 100,0 процентов. Доля безвозмездных поступлений из бюджетов других уровней в общем объеме доходов поселения в 2018 году составила </w:t>
      </w:r>
      <w:r w:rsidR="00C64DB6">
        <w:rPr>
          <w:rFonts w:eastAsia="Times New Roman"/>
          <w:szCs w:val="28"/>
          <w:lang w:eastAsia="ru-RU"/>
        </w:rPr>
        <w:t>13,0</w:t>
      </w:r>
      <w:r>
        <w:rPr>
          <w:rFonts w:eastAsia="Times New Roman"/>
          <w:szCs w:val="28"/>
          <w:lang w:eastAsia="ru-RU"/>
        </w:rPr>
        <w:t xml:space="preserve"> % против </w:t>
      </w:r>
      <w:r w:rsidR="000A583D">
        <w:rPr>
          <w:rFonts w:eastAsia="Times New Roman"/>
          <w:szCs w:val="28"/>
          <w:lang w:eastAsia="ru-RU"/>
        </w:rPr>
        <w:t>76,7</w:t>
      </w:r>
      <w:r>
        <w:rPr>
          <w:rFonts w:eastAsia="Times New Roman"/>
          <w:szCs w:val="28"/>
          <w:lang w:eastAsia="ru-RU"/>
        </w:rPr>
        <w:t xml:space="preserve"> % в 2017 году. В структуре </w:t>
      </w:r>
      <w:r w:rsidR="00C64DB6">
        <w:rPr>
          <w:rFonts w:eastAsia="Times New Roman"/>
          <w:szCs w:val="28"/>
          <w:lang w:eastAsia="ru-RU"/>
        </w:rPr>
        <w:t xml:space="preserve">безвозмездных поступлений </w:t>
      </w:r>
      <w:r>
        <w:rPr>
          <w:rFonts w:eastAsia="Times New Roman"/>
          <w:szCs w:val="28"/>
          <w:lang w:eastAsia="ru-RU"/>
        </w:rPr>
        <w:t xml:space="preserve"> дотации занимают </w:t>
      </w:r>
      <w:r w:rsidR="00C64DB6">
        <w:rPr>
          <w:rFonts w:eastAsia="Times New Roman"/>
          <w:szCs w:val="28"/>
          <w:lang w:eastAsia="ru-RU"/>
        </w:rPr>
        <w:t xml:space="preserve"> </w:t>
      </w:r>
      <w:r w:rsidR="000A583D">
        <w:rPr>
          <w:rFonts w:eastAsia="Times New Roman"/>
          <w:szCs w:val="28"/>
          <w:lang w:eastAsia="ru-RU"/>
        </w:rPr>
        <w:t>37,7</w:t>
      </w:r>
      <w:r>
        <w:rPr>
          <w:rFonts w:eastAsia="Times New Roman"/>
          <w:szCs w:val="28"/>
          <w:lang w:eastAsia="ru-RU"/>
        </w:rPr>
        <w:t xml:space="preserve"> %, субвенции – </w:t>
      </w:r>
      <w:r w:rsidR="000A583D">
        <w:rPr>
          <w:rFonts w:eastAsia="Times New Roman"/>
          <w:szCs w:val="28"/>
          <w:lang w:eastAsia="ru-RU"/>
        </w:rPr>
        <w:t>2,7</w:t>
      </w:r>
      <w:r>
        <w:rPr>
          <w:rFonts w:eastAsia="Times New Roman"/>
          <w:szCs w:val="28"/>
          <w:lang w:eastAsia="ru-RU"/>
        </w:rPr>
        <w:t xml:space="preserve"> процента, </w:t>
      </w:r>
      <w:r w:rsidR="005E387E">
        <w:rPr>
          <w:rFonts w:eastAsia="Times New Roman"/>
          <w:szCs w:val="28"/>
          <w:lang w:eastAsia="ru-RU"/>
        </w:rPr>
        <w:t xml:space="preserve">иные </w:t>
      </w:r>
      <w:r>
        <w:rPr>
          <w:rFonts w:eastAsia="Times New Roman"/>
          <w:szCs w:val="28"/>
          <w:lang w:eastAsia="ru-RU"/>
        </w:rPr>
        <w:t xml:space="preserve">межбюджетные трансферты – </w:t>
      </w:r>
      <w:r w:rsidR="000A583D">
        <w:rPr>
          <w:rFonts w:eastAsia="Times New Roman"/>
          <w:szCs w:val="28"/>
          <w:lang w:eastAsia="ru-RU"/>
        </w:rPr>
        <w:t>59,6</w:t>
      </w:r>
      <w:r>
        <w:rPr>
          <w:rFonts w:eastAsia="Times New Roman"/>
          <w:szCs w:val="28"/>
          <w:lang w:eastAsia="ru-RU"/>
        </w:rPr>
        <w:t xml:space="preserve"> процента.</w:t>
      </w:r>
    </w:p>
    <w:p w:rsidR="00D2390C" w:rsidRDefault="00D2390C" w:rsidP="00D2390C">
      <w:pPr>
        <w:ind w:firstLine="72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Дотации в бюджет сельского поселения поступили в объеме </w:t>
      </w:r>
      <w:r w:rsidR="00847DDA">
        <w:rPr>
          <w:rFonts w:eastAsia="Times New Roman"/>
          <w:szCs w:val="28"/>
          <w:lang w:eastAsia="ru-RU"/>
        </w:rPr>
        <w:t>208,0</w:t>
      </w:r>
      <w:r>
        <w:rPr>
          <w:rFonts w:eastAsia="Times New Roman"/>
          <w:szCs w:val="28"/>
          <w:lang w:eastAsia="ru-RU"/>
        </w:rPr>
        <w:t> тыс. рублей, или 100,0 % планового объема, из них:</w:t>
      </w:r>
    </w:p>
    <w:p w:rsidR="00D2390C" w:rsidRDefault="00D2390C" w:rsidP="00D2390C">
      <w:pPr>
        <w:ind w:firstLine="72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на выравнивание бюджетной обеспеченности</w:t>
      </w:r>
      <w:r w:rsidR="00847DDA">
        <w:rPr>
          <w:rFonts w:eastAsia="Times New Roman"/>
          <w:szCs w:val="28"/>
          <w:lang w:eastAsia="ru-RU"/>
        </w:rPr>
        <w:t xml:space="preserve"> приходится </w:t>
      </w:r>
      <w:r>
        <w:rPr>
          <w:rFonts w:eastAsia="Times New Roman"/>
          <w:szCs w:val="28"/>
          <w:lang w:eastAsia="ru-RU"/>
        </w:rPr>
        <w:t xml:space="preserve"> </w:t>
      </w:r>
      <w:r w:rsidR="00847DDA">
        <w:rPr>
          <w:rFonts w:eastAsia="Times New Roman"/>
          <w:szCs w:val="28"/>
          <w:lang w:eastAsia="ru-RU"/>
        </w:rPr>
        <w:t>- 168</w:t>
      </w:r>
      <w:r>
        <w:rPr>
          <w:rFonts w:eastAsia="Times New Roman"/>
          <w:szCs w:val="28"/>
          <w:lang w:eastAsia="ru-RU"/>
        </w:rPr>
        <w:t xml:space="preserve">,0 тыс. рублей, или </w:t>
      </w:r>
      <w:r w:rsidR="00847DDA">
        <w:rPr>
          <w:rFonts w:eastAsia="Times New Roman"/>
          <w:szCs w:val="28"/>
          <w:lang w:eastAsia="ru-RU"/>
        </w:rPr>
        <w:t>80,8</w:t>
      </w:r>
      <w:r>
        <w:rPr>
          <w:rFonts w:eastAsia="Times New Roman"/>
          <w:szCs w:val="28"/>
          <w:lang w:eastAsia="ru-RU"/>
        </w:rPr>
        <w:t> % общего объема дотаций;</w:t>
      </w:r>
    </w:p>
    <w:p w:rsidR="00D2390C" w:rsidRDefault="00D2390C" w:rsidP="00D2390C">
      <w:pPr>
        <w:ind w:firstLine="72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на поддержку мер по обеспечению сбалансированности бюджетов </w:t>
      </w:r>
      <w:r w:rsidR="00847DDA">
        <w:rPr>
          <w:rFonts w:eastAsia="Times New Roman"/>
          <w:szCs w:val="28"/>
          <w:lang w:eastAsia="ru-RU"/>
        </w:rPr>
        <w:t>-</w:t>
      </w:r>
      <w:r>
        <w:rPr>
          <w:rFonts w:eastAsia="Times New Roman"/>
          <w:szCs w:val="28"/>
          <w:lang w:eastAsia="ru-RU"/>
        </w:rPr>
        <w:t xml:space="preserve"> </w:t>
      </w:r>
      <w:r w:rsidR="00847DDA">
        <w:rPr>
          <w:rFonts w:eastAsia="Times New Roman"/>
          <w:szCs w:val="28"/>
          <w:lang w:eastAsia="ru-RU"/>
        </w:rPr>
        <w:t>4</w:t>
      </w:r>
      <w:r>
        <w:rPr>
          <w:rFonts w:eastAsia="Times New Roman"/>
          <w:szCs w:val="28"/>
          <w:lang w:eastAsia="ru-RU"/>
        </w:rPr>
        <w:t xml:space="preserve">0,0 тыс. рублей, или </w:t>
      </w:r>
      <w:r w:rsidR="00847DDA">
        <w:rPr>
          <w:rFonts w:eastAsia="Times New Roman"/>
          <w:szCs w:val="28"/>
          <w:lang w:eastAsia="ru-RU"/>
        </w:rPr>
        <w:t>19,2</w:t>
      </w:r>
      <w:r>
        <w:rPr>
          <w:rFonts w:eastAsia="Times New Roman"/>
          <w:szCs w:val="28"/>
          <w:lang w:eastAsia="ru-RU"/>
        </w:rPr>
        <w:t> % объема дотаций.</w:t>
      </w:r>
    </w:p>
    <w:p w:rsidR="00D2390C" w:rsidRDefault="00D2390C" w:rsidP="00D2390C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Субвенции в сумме </w:t>
      </w:r>
      <w:r w:rsidR="00847DDA">
        <w:rPr>
          <w:rFonts w:eastAsia="Times New Roman"/>
          <w:szCs w:val="28"/>
          <w:lang w:eastAsia="ru-RU"/>
        </w:rPr>
        <w:t>72,8</w:t>
      </w:r>
      <w:r>
        <w:rPr>
          <w:rFonts w:eastAsia="Times New Roman"/>
          <w:szCs w:val="28"/>
          <w:lang w:eastAsia="ru-RU"/>
        </w:rPr>
        <w:t> тыс. рублей поступили в бюджет поселения на осуществление полномочий по первичному воинскому учету.</w:t>
      </w:r>
    </w:p>
    <w:p w:rsidR="00D2390C" w:rsidRDefault="00D2390C" w:rsidP="00D2390C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Иные межбюджетные трансферты поступили в объеме </w:t>
      </w:r>
      <w:r w:rsidR="00847DDA">
        <w:rPr>
          <w:rFonts w:eastAsia="Times New Roman"/>
          <w:szCs w:val="28"/>
          <w:lang w:eastAsia="ru-RU"/>
        </w:rPr>
        <w:t>13</w:t>
      </w:r>
      <w:r>
        <w:rPr>
          <w:rFonts w:eastAsia="Times New Roman"/>
          <w:szCs w:val="28"/>
          <w:lang w:eastAsia="ru-RU"/>
        </w:rPr>
        <w:t>,0 тыс. рублей, 100,0% планового объема.</w:t>
      </w:r>
    </w:p>
    <w:p w:rsidR="00D2390C" w:rsidRDefault="00D2390C" w:rsidP="00D2390C">
      <w:pPr>
        <w:spacing w:before="12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2. </w:t>
      </w:r>
      <w:r w:rsidRPr="005437D6">
        <w:rPr>
          <w:rFonts w:eastAsia="Times New Roman"/>
          <w:b/>
          <w:szCs w:val="28"/>
          <w:lang w:eastAsia="ru-RU"/>
        </w:rPr>
        <w:t>Провест</w:t>
      </w:r>
      <w:r>
        <w:rPr>
          <w:rFonts w:eastAsia="Times New Roman"/>
          <w:b/>
          <w:szCs w:val="28"/>
          <w:lang w:eastAsia="ru-RU"/>
        </w:rPr>
        <w:t>и анализ исполнения бюджета по расходам.</w:t>
      </w:r>
    </w:p>
    <w:p w:rsidR="00D2390C" w:rsidRDefault="00D2390C" w:rsidP="00D2390C">
      <w:pPr>
        <w:spacing w:after="4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Расходная часть бюджета </w:t>
      </w:r>
      <w:proofErr w:type="spellStart"/>
      <w:r w:rsidR="00FE4B35">
        <w:rPr>
          <w:rFonts w:eastAsia="Times New Roman"/>
          <w:szCs w:val="28"/>
          <w:lang w:eastAsia="ru-RU"/>
        </w:rPr>
        <w:t>Рековичского</w:t>
      </w:r>
      <w:proofErr w:type="spellEnd"/>
      <w:r>
        <w:rPr>
          <w:rFonts w:eastAsia="Times New Roman"/>
          <w:szCs w:val="28"/>
          <w:lang w:eastAsia="ru-RU"/>
        </w:rPr>
        <w:t xml:space="preserve"> сельского поселения исполнена в сумме </w:t>
      </w:r>
      <w:r w:rsidR="00FE4B35">
        <w:rPr>
          <w:rFonts w:eastAsia="Times New Roman"/>
          <w:szCs w:val="28"/>
          <w:lang w:eastAsia="ru-RU"/>
        </w:rPr>
        <w:t>1935,6</w:t>
      </w:r>
      <w:r>
        <w:rPr>
          <w:rFonts w:eastAsia="Times New Roman"/>
          <w:szCs w:val="28"/>
          <w:lang w:eastAsia="ru-RU"/>
        </w:rPr>
        <w:t xml:space="preserve"> тыс. рублей, что составляет </w:t>
      </w:r>
      <w:r w:rsidR="00FE4B35">
        <w:rPr>
          <w:rFonts w:eastAsia="Times New Roman"/>
          <w:szCs w:val="28"/>
          <w:lang w:eastAsia="ru-RU"/>
        </w:rPr>
        <w:t>99,95</w:t>
      </w:r>
      <w:r>
        <w:rPr>
          <w:rFonts w:eastAsia="Times New Roman"/>
          <w:szCs w:val="28"/>
          <w:lang w:eastAsia="ru-RU"/>
        </w:rPr>
        <w:t>% плановых назначений.</w:t>
      </w:r>
    </w:p>
    <w:p w:rsidR="00D2390C" w:rsidRDefault="00D2390C" w:rsidP="00D2390C">
      <w:pPr>
        <w:widowControl w:val="0"/>
        <w:shd w:val="clear" w:color="auto" w:fill="FFFF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Исполнение бюджетных обязательств в отчетном периоде осуществлялось администрацией поселения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:rsidR="00D2390C" w:rsidRDefault="00D2390C" w:rsidP="00D2390C">
      <w:pPr>
        <w:autoSpaceDE w:val="0"/>
        <w:autoSpaceDN w:val="0"/>
        <w:adjustRightInd w:val="0"/>
        <w:spacing w:after="12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Анализ исполнения расходной части бюджета в 2018 году в разрезе разделов классификации расходов представлен в таблице.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404"/>
        <w:gridCol w:w="1419"/>
        <w:gridCol w:w="1560"/>
        <w:gridCol w:w="1560"/>
        <w:gridCol w:w="1022"/>
      </w:tblGrid>
      <w:tr w:rsidR="00D2390C" w:rsidTr="00D2390C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D2390C">
            <w:pPr>
              <w:spacing w:line="276" w:lineRule="auto"/>
              <w:ind w:left="-108" w:right="-108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D2390C">
            <w:pPr>
              <w:spacing w:line="276" w:lineRule="auto"/>
              <w:ind w:left="-108" w:right="-108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D2390C">
            <w:pPr>
              <w:spacing w:line="276" w:lineRule="auto"/>
              <w:ind w:left="-108" w:right="-108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D2390C" w:rsidRDefault="00D2390C">
            <w:pPr>
              <w:spacing w:line="276" w:lineRule="auto"/>
              <w:ind w:left="-108" w:right="-108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 2017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D2390C">
            <w:pPr>
              <w:spacing w:line="276" w:lineRule="auto"/>
              <w:ind w:left="-108" w:right="-108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</w:tr>
      <w:tr w:rsidR="00D2390C" w:rsidTr="00FE4B35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D2390C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D2390C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D2390C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D2390C">
            <w:pPr>
              <w:spacing w:line="276" w:lineRule="auto"/>
              <w:ind w:left="-108" w:right="-101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Утверждено в редакции от 2</w:t>
            </w:r>
            <w:r w:rsidR="00FE4B3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.12.2018 №</w:t>
            </w:r>
            <w:r w:rsidR="00FE4B3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70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D2390C" w:rsidRDefault="00D2390C">
            <w:pPr>
              <w:spacing w:line="276" w:lineRule="auto"/>
              <w:ind w:left="-108" w:right="-108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D2390C">
            <w:pPr>
              <w:spacing w:line="276" w:lineRule="auto"/>
              <w:ind w:left="-108" w:right="-108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D2390C" w:rsidRDefault="00D2390C">
            <w:pPr>
              <w:spacing w:line="276" w:lineRule="auto"/>
              <w:ind w:left="-108" w:right="-108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D2390C">
            <w:pPr>
              <w:spacing w:line="276" w:lineRule="auto"/>
              <w:ind w:left="-108" w:right="-108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:rsidR="00D2390C" w:rsidRDefault="00D2390C">
            <w:pPr>
              <w:spacing w:line="276" w:lineRule="auto"/>
              <w:ind w:left="-108" w:right="-108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испол-нения</w:t>
            </w:r>
            <w:proofErr w:type="spellEnd"/>
            <w:proofErr w:type="gramEnd"/>
          </w:p>
        </w:tc>
      </w:tr>
      <w:tr w:rsidR="00D2390C" w:rsidTr="00D2390C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D2390C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D2390C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EF66D2" w:rsidP="00EF66D2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1159,0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EF66D2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1240,9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EF66D2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1240,9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EF66D2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390C" w:rsidTr="00D2390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D2390C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D2390C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EF66D2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EF66D2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EF66D2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EF66D2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F66D2" w:rsidTr="00D2390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D2" w:rsidRDefault="00EF66D2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03</w:t>
            </w:r>
          </w:p>
          <w:p w:rsidR="00EF66D2" w:rsidRDefault="00EF66D2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D2" w:rsidRDefault="00EF66D2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D2" w:rsidRDefault="00EF66D2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D2" w:rsidRDefault="00EF66D2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D2" w:rsidRDefault="00EF66D2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D2" w:rsidRDefault="00EF66D2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390C" w:rsidTr="00D2390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D2390C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D2390C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EF66D2" w:rsidP="00FE4B35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313,0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EF66D2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363,7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EF66D2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362,7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EF66D2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D2390C" w:rsidTr="00D2390C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D2390C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D2390C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EF66D2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1542,5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EF66D2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EF66D2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EF66D2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390C" w:rsidTr="00D2390C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D2390C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D2390C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EF66D2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EF66D2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EF66D2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181,7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EF66D2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181,7</w:t>
            </w:r>
          </w:p>
        </w:tc>
      </w:tr>
      <w:tr w:rsidR="00D2390C" w:rsidTr="00D2390C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D2390C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D2390C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EF66D2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EF66D2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EF66D2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EF66D2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390C" w:rsidTr="00D2390C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D2390C">
            <w:pPr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EF66D2">
            <w:pPr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3175,4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EF66D2">
            <w:pPr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1936,6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EF66D2">
            <w:pPr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1935,6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EF66D2">
            <w:pPr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99,95</w:t>
            </w:r>
          </w:p>
        </w:tc>
      </w:tr>
    </w:tbl>
    <w:p w:rsidR="00D2390C" w:rsidRDefault="00D2390C" w:rsidP="00D2390C">
      <w:pPr>
        <w:spacing w:before="12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Расходы по разделам исполнены на </w:t>
      </w:r>
      <w:r w:rsidR="00EF66D2">
        <w:rPr>
          <w:rFonts w:eastAsia="Times New Roman"/>
          <w:szCs w:val="28"/>
          <w:lang w:eastAsia="ru-RU"/>
        </w:rPr>
        <w:t>99,95</w:t>
      </w:r>
      <w:r>
        <w:rPr>
          <w:rFonts w:eastAsia="Times New Roman"/>
          <w:szCs w:val="28"/>
          <w:lang w:eastAsia="ru-RU"/>
        </w:rPr>
        <w:t> % годовых назначений.</w:t>
      </w:r>
    </w:p>
    <w:p w:rsidR="00D2390C" w:rsidRDefault="00D2390C" w:rsidP="00D2390C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Наибольший удельный вес в структуре расходов занимают расходы раздела 01 «Общегосударственные вопросы» – </w:t>
      </w:r>
      <w:r w:rsidR="00EF66D2">
        <w:rPr>
          <w:rFonts w:eastAsia="Times New Roman"/>
          <w:szCs w:val="28"/>
          <w:lang w:eastAsia="ru-RU"/>
        </w:rPr>
        <w:t>64,1</w:t>
      </w:r>
      <w:r>
        <w:rPr>
          <w:rFonts w:eastAsia="Times New Roman"/>
          <w:szCs w:val="28"/>
          <w:lang w:eastAsia="ru-RU"/>
        </w:rPr>
        <w:t xml:space="preserve"> %, что в абсолютном выражении составило </w:t>
      </w:r>
      <w:r w:rsidR="00EF66D2">
        <w:rPr>
          <w:rFonts w:eastAsia="Times New Roman"/>
          <w:szCs w:val="28"/>
          <w:lang w:eastAsia="ru-RU"/>
        </w:rPr>
        <w:t>1240,9</w:t>
      </w:r>
      <w:r>
        <w:rPr>
          <w:rFonts w:eastAsia="Times New Roman"/>
          <w:szCs w:val="28"/>
          <w:lang w:eastAsia="ru-RU"/>
        </w:rPr>
        <w:t> тыс. рублей. Расходы по данному разделу направлялись на функционирование высшего должностного лица муниципального образования, содержание центрального аппарата, закупку товаров, работ и услуг для муниципальных нужд, уплату налогов, обеспечение деятельности органов финансового (финансово-бюджетного) надзора.</w:t>
      </w:r>
    </w:p>
    <w:p w:rsidR="006D5633" w:rsidRDefault="006D5633" w:rsidP="00D2390C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Расходы подраздела 0102 «Функционирование высшего должностного лица» исполнены в сумме 428,5 тыс. рублей.</w:t>
      </w:r>
    </w:p>
    <w:p w:rsidR="00D2390C" w:rsidRDefault="00D2390C" w:rsidP="00D2390C">
      <w:pPr>
        <w:rPr>
          <w:rFonts w:eastAsia="Times New Roman"/>
          <w:szCs w:val="28"/>
          <w:lang w:eastAsia="ru-RU"/>
        </w:rPr>
      </w:pPr>
      <w:r w:rsidRPr="006D5633">
        <w:rPr>
          <w:rFonts w:eastAsia="Times New Roman"/>
          <w:szCs w:val="28"/>
          <w:lang w:eastAsia="ru-RU"/>
        </w:rPr>
        <w:t>Расходы</w:t>
      </w:r>
      <w:r>
        <w:rPr>
          <w:rFonts w:eastAsia="Times New Roman"/>
          <w:szCs w:val="28"/>
          <w:lang w:eastAsia="ru-RU"/>
        </w:rPr>
        <w:t xml:space="preserve"> подраздела 0104 «Функционирование Правительства РФ, высших исполнительных органов государственной власти субъектов РФ, местных администраций»</w:t>
      </w:r>
      <w:r>
        <w:rPr>
          <w:rFonts w:eastAsia="Times New Roman"/>
          <w:i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исполнены в сумме</w:t>
      </w:r>
      <w:r>
        <w:rPr>
          <w:rFonts w:eastAsia="Times New Roman"/>
          <w:i/>
          <w:szCs w:val="28"/>
          <w:lang w:eastAsia="ru-RU"/>
        </w:rPr>
        <w:t xml:space="preserve"> </w:t>
      </w:r>
      <w:r w:rsidR="006D5633">
        <w:rPr>
          <w:rFonts w:eastAsia="Times New Roman"/>
          <w:szCs w:val="28"/>
          <w:lang w:eastAsia="ru-RU"/>
        </w:rPr>
        <w:t>798,8</w:t>
      </w:r>
      <w:r>
        <w:rPr>
          <w:rFonts w:eastAsia="Times New Roman"/>
          <w:szCs w:val="28"/>
          <w:lang w:eastAsia="ru-RU"/>
        </w:rPr>
        <w:t xml:space="preserve"> тыс. рублей и произведены в целях </w:t>
      </w:r>
      <w:proofErr w:type="gramStart"/>
      <w:r>
        <w:rPr>
          <w:rFonts w:eastAsia="Times New Roman"/>
          <w:szCs w:val="28"/>
          <w:lang w:eastAsia="ru-RU"/>
        </w:rPr>
        <w:t>обеспечения деятельности центрального аппарата администрации поселения</w:t>
      </w:r>
      <w:proofErr w:type="gramEnd"/>
      <w:r>
        <w:rPr>
          <w:rFonts w:eastAsia="Times New Roman"/>
          <w:szCs w:val="28"/>
          <w:lang w:eastAsia="ru-RU"/>
        </w:rPr>
        <w:t>.</w:t>
      </w:r>
    </w:p>
    <w:p w:rsidR="00D2390C" w:rsidRDefault="00D2390C" w:rsidP="00D2390C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По подразделу 0106 «Обеспечение деятельности финансовых, налоговых и таможенных органов и органов финансового (финансово-бюджетного) надзора» отражены расходы на выполнение передаваемых полномочий по внешнему финансовому контролю в сумме </w:t>
      </w:r>
      <w:r w:rsidR="006D5633">
        <w:rPr>
          <w:rFonts w:eastAsia="Times New Roman"/>
          <w:szCs w:val="28"/>
          <w:lang w:eastAsia="ru-RU"/>
        </w:rPr>
        <w:t>1,0</w:t>
      </w:r>
      <w:r>
        <w:rPr>
          <w:rFonts w:eastAsia="Times New Roman"/>
          <w:szCs w:val="28"/>
          <w:lang w:eastAsia="ru-RU"/>
        </w:rPr>
        <w:t> тыс. рублей.</w:t>
      </w:r>
    </w:p>
    <w:p w:rsidR="00D2390C" w:rsidRDefault="00D2390C" w:rsidP="00D2390C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По подразделу 0113 «Другие общегосударственные вопросы»</w:t>
      </w:r>
      <w:r>
        <w:rPr>
          <w:szCs w:val="28"/>
        </w:rPr>
        <w:t xml:space="preserve"> отражены расходы на закупку товаров, работ и услуг для осуществления государственных нужд </w:t>
      </w:r>
      <w:r>
        <w:rPr>
          <w:rFonts w:eastAsia="Times New Roman"/>
          <w:szCs w:val="28"/>
          <w:lang w:eastAsia="ru-RU"/>
        </w:rPr>
        <w:t xml:space="preserve">в сумме </w:t>
      </w:r>
      <w:r w:rsidR="006D5633">
        <w:rPr>
          <w:rFonts w:eastAsia="Times New Roman"/>
          <w:szCs w:val="28"/>
          <w:lang w:eastAsia="ru-RU"/>
        </w:rPr>
        <w:t>12,7</w:t>
      </w:r>
      <w:r>
        <w:rPr>
          <w:rFonts w:eastAsia="Times New Roman"/>
          <w:szCs w:val="28"/>
          <w:lang w:eastAsia="ru-RU"/>
        </w:rPr>
        <w:t> тыс. рублей.</w:t>
      </w:r>
    </w:p>
    <w:p w:rsidR="00D2390C" w:rsidRDefault="00D2390C" w:rsidP="00D2390C">
      <w:pPr>
        <w:ind w:right="-5"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По разделу 02 «Национальная оборона» расходы исполнены в объеме утвержденных ассигнований на оплату труда с начислениями специалиста по первичному воинскому учету – </w:t>
      </w:r>
      <w:r w:rsidR="006D5633">
        <w:rPr>
          <w:rFonts w:eastAsia="Times New Roman"/>
          <w:szCs w:val="28"/>
          <w:lang w:eastAsia="ru-RU"/>
        </w:rPr>
        <w:t>72,8</w:t>
      </w:r>
      <w:r>
        <w:rPr>
          <w:rFonts w:eastAsia="Times New Roman"/>
          <w:szCs w:val="28"/>
          <w:lang w:eastAsia="ru-RU"/>
        </w:rPr>
        <w:t> тыс. рублей, удельный вес которых в структуре общих расходов бюджета поселения составил 3,</w:t>
      </w:r>
      <w:r w:rsidR="006D5633">
        <w:rPr>
          <w:rFonts w:eastAsia="Times New Roman"/>
          <w:szCs w:val="28"/>
          <w:lang w:eastAsia="ru-RU"/>
        </w:rPr>
        <w:t>8</w:t>
      </w:r>
      <w:r>
        <w:rPr>
          <w:rFonts w:eastAsia="Times New Roman"/>
          <w:szCs w:val="28"/>
          <w:lang w:eastAsia="ru-RU"/>
        </w:rPr>
        <w:t> процента.</w:t>
      </w:r>
    </w:p>
    <w:p w:rsidR="00D2390C" w:rsidRDefault="00D2390C" w:rsidP="00D2390C">
      <w:pPr>
        <w:ind w:right="-5"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Расходы раздела 03 «Национальная безопасность и правоохранительная деятельность» </w:t>
      </w:r>
      <w:r w:rsidR="006D5633">
        <w:rPr>
          <w:rFonts w:eastAsia="Times New Roman"/>
          <w:szCs w:val="28"/>
          <w:lang w:eastAsia="ru-RU"/>
        </w:rPr>
        <w:t>составили</w:t>
      </w:r>
      <w:r>
        <w:rPr>
          <w:rFonts w:eastAsia="Times New Roman"/>
          <w:szCs w:val="28"/>
          <w:lang w:eastAsia="ru-RU"/>
        </w:rPr>
        <w:t xml:space="preserve"> 0,</w:t>
      </w:r>
      <w:r w:rsidR="006D5633">
        <w:rPr>
          <w:rFonts w:eastAsia="Times New Roman"/>
          <w:szCs w:val="28"/>
          <w:lang w:eastAsia="ru-RU"/>
        </w:rPr>
        <w:t>5</w:t>
      </w:r>
      <w:r>
        <w:rPr>
          <w:rFonts w:eastAsia="Times New Roman"/>
          <w:szCs w:val="28"/>
          <w:lang w:eastAsia="ru-RU"/>
        </w:rPr>
        <w:t> %, что в абсолютном выражении составило 10,</w:t>
      </w:r>
      <w:r w:rsidR="006D5633">
        <w:rPr>
          <w:rFonts w:eastAsia="Times New Roman"/>
          <w:szCs w:val="28"/>
          <w:lang w:eastAsia="ru-RU"/>
        </w:rPr>
        <w:t xml:space="preserve">4 </w:t>
      </w:r>
      <w:r>
        <w:rPr>
          <w:rFonts w:eastAsia="Times New Roman"/>
          <w:szCs w:val="28"/>
          <w:lang w:eastAsia="ru-RU"/>
        </w:rPr>
        <w:t>тыс. рублей.</w:t>
      </w:r>
    </w:p>
    <w:p w:rsidR="00D2390C" w:rsidRDefault="00D2390C" w:rsidP="00D2390C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По разделу 05 «Жилищно-коммунальное хозяйство» расходы исполнены в сумме </w:t>
      </w:r>
      <w:r w:rsidR="006D5633">
        <w:rPr>
          <w:rFonts w:eastAsia="Times New Roman"/>
          <w:szCs w:val="28"/>
          <w:lang w:eastAsia="ru-RU"/>
        </w:rPr>
        <w:t>362,7</w:t>
      </w:r>
      <w:r>
        <w:rPr>
          <w:rFonts w:eastAsia="Times New Roman"/>
          <w:szCs w:val="28"/>
          <w:lang w:eastAsia="ru-RU"/>
        </w:rPr>
        <w:t xml:space="preserve"> тыс. рублей, или </w:t>
      </w:r>
      <w:r w:rsidR="006D5633">
        <w:rPr>
          <w:rFonts w:eastAsia="Times New Roman"/>
          <w:szCs w:val="28"/>
          <w:lang w:eastAsia="ru-RU"/>
        </w:rPr>
        <w:t>99,7</w:t>
      </w:r>
      <w:r>
        <w:rPr>
          <w:rFonts w:eastAsia="Times New Roman"/>
          <w:szCs w:val="28"/>
          <w:lang w:eastAsia="ru-RU"/>
        </w:rPr>
        <w:t xml:space="preserve"> % плановых назначений. Удельный вес расходов в структуре общих расходов бюджета поселения по </w:t>
      </w:r>
      <w:r>
        <w:rPr>
          <w:rFonts w:eastAsia="Times New Roman"/>
          <w:szCs w:val="28"/>
          <w:lang w:eastAsia="ru-RU"/>
        </w:rPr>
        <w:lastRenderedPageBreak/>
        <w:t xml:space="preserve">данному разделу составил </w:t>
      </w:r>
      <w:r w:rsidR="006D5633">
        <w:rPr>
          <w:rFonts w:eastAsia="Times New Roman"/>
          <w:szCs w:val="28"/>
          <w:lang w:eastAsia="ru-RU"/>
        </w:rPr>
        <w:t>1</w:t>
      </w:r>
      <w:r>
        <w:rPr>
          <w:rFonts w:eastAsia="Times New Roman"/>
          <w:szCs w:val="28"/>
          <w:lang w:eastAsia="ru-RU"/>
        </w:rPr>
        <w:t>8,</w:t>
      </w:r>
      <w:r w:rsidR="006D5633">
        <w:rPr>
          <w:rFonts w:eastAsia="Times New Roman"/>
          <w:szCs w:val="28"/>
          <w:lang w:eastAsia="ru-RU"/>
        </w:rPr>
        <w:t>7</w:t>
      </w:r>
      <w:r>
        <w:rPr>
          <w:rFonts w:eastAsia="Times New Roman"/>
          <w:szCs w:val="28"/>
          <w:lang w:eastAsia="ru-RU"/>
        </w:rPr>
        <w:t> процента. Расходы направлены на  прочие мероприятия по благоустройству.</w:t>
      </w:r>
    </w:p>
    <w:p w:rsidR="00D2390C" w:rsidRDefault="00D2390C" w:rsidP="00D2390C">
      <w:pPr>
        <w:rPr>
          <w:szCs w:val="28"/>
        </w:rPr>
      </w:pPr>
      <w:r>
        <w:rPr>
          <w:szCs w:val="28"/>
        </w:rPr>
        <w:t xml:space="preserve">По разделу 08 «Культура, кинематография» расходы бюджета утверждены в объеме </w:t>
      </w:r>
      <w:r w:rsidR="006D5633">
        <w:rPr>
          <w:szCs w:val="28"/>
        </w:rPr>
        <w:t>64,1</w:t>
      </w:r>
      <w:r>
        <w:rPr>
          <w:szCs w:val="28"/>
        </w:rPr>
        <w:t xml:space="preserve"> тыс. рублей. Исполнение расходов за 2018 год сложилось в сумме </w:t>
      </w:r>
      <w:r w:rsidR="006D5633">
        <w:rPr>
          <w:szCs w:val="28"/>
        </w:rPr>
        <w:t>64,</w:t>
      </w:r>
      <w:r w:rsidR="00B021D5">
        <w:rPr>
          <w:szCs w:val="28"/>
        </w:rPr>
        <w:t>1</w:t>
      </w:r>
      <w:r>
        <w:rPr>
          <w:szCs w:val="28"/>
        </w:rPr>
        <w:t xml:space="preserve"> тыс. рублей, или 100,0 процентов к плановым значениям.</w:t>
      </w:r>
    </w:p>
    <w:p w:rsidR="00B021D5" w:rsidRDefault="00B021D5" w:rsidP="00D2390C">
      <w:pPr>
        <w:rPr>
          <w:szCs w:val="28"/>
        </w:rPr>
      </w:pPr>
      <w:r>
        <w:rPr>
          <w:szCs w:val="28"/>
        </w:rPr>
        <w:t>На социальную политику по разделу 10 утверждено 181,7 тыс. рублей. Расходы направлены на пенсионное обеспечение 100,0% утвержденных назначений.</w:t>
      </w:r>
    </w:p>
    <w:p w:rsidR="00D2390C" w:rsidRDefault="00D2390C" w:rsidP="00D2390C">
      <w:pPr>
        <w:autoSpaceDE w:val="0"/>
        <w:autoSpaceDN w:val="0"/>
        <w:adjustRightInd w:val="0"/>
        <w:ind w:firstLine="540"/>
        <w:outlineLvl w:val="0"/>
        <w:rPr>
          <w:szCs w:val="28"/>
        </w:rPr>
      </w:pPr>
      <w:r>
        <w:rPr>
          <w:szCs w:val="28"/>
        </w:rPr>
        <w:t xml:space="preserve">По разделу 11 «Физическая культура и спорт» расходы бюджета утверждены в объеме </w:t>
      </w:r>
      <w:r w:rsidR="00B021D5">
        <w:rPr>
          <w:szCs w:val="28"/>
        </w:rPr>
        <w:t>3,0</w:t>
      </w:r>
      <w:r>
        <w:rPr>
          <w:szCs w:val="28"/>
        </w:rPr>
        <w:t xml:space="preserve"> тыс. рублей. Исполнен</w:t>
      </w:r>
      <w:r w:rsidR="00B021D5">
        <w:rPr>
          <w:szCs w:val="28"/>
        </w:rPr>
        <w:t>ие составило</w:t>
      </w:r>
      <w:r>
        <w:rPr>
          <w:szCs w:val="28"/>
        </w:rPr>
        <w:t xml:space="preserve"> 100,0 процентов к плановым значениям.</w:t>
      </w:r>
    </w:p>
    <w:p w:rsidR="00F87129" w:rsidRDefault="00F87129" w:rsidP="00D2390C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D2390C" w:rsidRDefault="00D2390C" w:rsidP="00D2390C">
      <w:pPr>
        <w:spacing w:after="120"/>
        <w:rPr>
          <w:rFonts w:eastAsia="Times New Roman"/>
          <w:szCs w:val="28"/>
          <w:lang w:eastAsia="ru-RU"/>
        </w:rPr>
      </w:pPr>
      <w:r w:rsidRPr="002D00AD">
        <w:rPr>
          <w:rFonts w:eastAsia="Times New Roman"/>
          <w:szCs w:val="28"/>
          <w:lang w:eastAsia="ru-RU"/>
        </w:rPr>
        <w:t>Информация</w:t>
      </w:r>
      <w:r>
        <w:rPr>
          <w:rFonts w:eastAsia="Times New Roman"/>
          <w:szCs w:val="28"/>
          <w:lang w:eastAsia="ru-RU"/>
        </w:rPr>
        <w:t xml:space="preserve"> об исполнении бюджета по видам</w:t>
      </w:r>
      <w:r w:rsidR="00143727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 расходов представлена в таблице.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7"/>
        <w:gridCol w:w="1417"/>
        <w:gridCol w:w="1418"/>
        <w:gridCol w:w="1388"/>
        <w:gridCol w:w="851"/>
        <w:gridCol w:w="879"/>
      </w:tblGrid>
      <w:tr w:rsidR="00D2390C" w:rsidTr="00D2390C">
        <w:trPr>
          <w:trHeight w:val="128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D2390C">
            <w:pPr>
              <w:spacing w:line="276" w:lineRule="auto"/>
              <w:ind w:left="-108" w:right="-80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D2390C">
            <w:pPr>
              <w:spacing w:line="276" w:lineRule="auto"/>
              <w:ind w:left="-108" w:right="-80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D2390C" w:rsidRDefault="00D2390C">
            <w:pPr>
              <w:spacing w:line="276" w:lineRule="auto"/>
              <w:ind w:left="-108" w:right="-80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в 2017 году, </w:t>
            </w:r>
          </w:p>
          <w:p w:rsidR="00D2390C" w:rsidRDefault="00D2390C">
            <w:pPr>
              <w:spacing w:line="276" w:lineRule="auto"/>
              <w:ind w:left="-108" w:right="-80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D2390C">
            <w:pPr>
              <w:spacing w:line="276" w:lineRule="auto"/>
              <w:ind w:left="-108" w:right="-80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</w:tr>
      <w:tr w:rsidR="00D2390C" w:rsidTr="00D2390C">
        <w:trPr>
          <w:trHeight w:val="84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D2390C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D2390C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D2390C">
            <w:pPr>
              <w:spacing w:line="276" w:lineRule="auto"/>
              <w:ind w:left="-108" w:right="-80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Утверждено,</w:t>
            </w:r>
          </w:p>
          <w:p w:rsidR="00D2390C" w:rsidRDefault="00D2390C">
            <w:pPr>
              <w:spacing w:line="276" w:lineRule="auto"/>
              <w:ind w:left="-108" w:right="-80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D2390C">
            <w:pPr>
              <w:spacing w:line="276" w:lineRule="auto"/>
              <w:ind w:left="-108" w:right="-80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D2390C" w:rsidRDefault="00D2390C">
            <w:pPr>
              <w:spacing w:line="276" w:lineRule="auto"/>
              <w:ind w:left="-108" w:right="-80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D2390C">
            <w:pPr>
              <w:spacing w:line="276" w:lineRule="auto"/>
              <w:ind w:left="-108" w:right="-80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испол-нения</w:t>
            </w:r>
            <w:proofErr w:type="spellEnd"/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D2390C">
            <w:pPr>
              <w:spacing w:line="276" w:lineRule="auto"/>
              <w:ind w:left="-108" w:right="-80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уд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ес,</w:t>
            </w:r>
          </w:p>
          <w:p w:rsidR="00D2390C" w:rsidRDefault="00D2390C">
            <w:pPr>
              <w:spacing w:line="276" w:lineRule="auto"/>
              <w:ind w:left="-108" w:right="-80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D2390C" w:rsidTr="00D2390C">
        <w:trPr>
          <w:trHeight w:val="57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D2390C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 «Расходы на выплаты персоналу в целях обеспечения выполнения функций муниципальными органами»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2D00AD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143727" w:rsidP="00143727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1080,4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143727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1080,4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143727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FE2332" w:rsidP="00FE2332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55,7</w:t>
            </w:r>
          </w:p>
        </w:tc>
      </w:tr>
      <w:tr w:rsidR="00D2390C" w:rsidTr="00D2390C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D2390C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 «Закупка товаров, работ и услуг для обеспечения муниципальных нужд»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2D00AD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143727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611,4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143727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143727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143727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31,6</w:t>
            </w:r>
          </w:p>
        </w:tc>
      </w:tr>
      <w:tr w:rsidR="00D2390C" w:rsidTr="00D2390C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D2390C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300 «Социальные выплаты»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2D00AD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143727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181,7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143727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143727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143727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D2390C" w:rsidTr="00D2390C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D2390C">
            <w:pPr>
              <w:spacing w:line="276" w:lineRule="auto"/>
              <w:ind w:right="-108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 «Межбюджетные трансферты»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2D00AD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143727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143727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143727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FE2332" w:rsidP="00FE2332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D2390C" w:rsidTr="00D2390C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D2390C">
            <w:pPr>
              <w:spacing w:line="276" w:lineRule="auto"/>
              <w:ind w:right="-108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600 «Субсидии бюджетным учреждениям»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2D00AD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1542,5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143727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51,1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143727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143727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143727" w:rsidP="00FE2332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</w:t>
            </w:r>
            <w:r w:rsidR="00FE23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2390C" w:rsidTr="00D2390C">
        <w:trPr>
          <w:trHeight w:val="31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D2390C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800 «Иные бюджетные ассигнования»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2D00AD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143727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143727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143727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FE2332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D2390C" w:rsidTr="00D2390C">
        <w:trPr>
          <w:trHeight w:val="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D2390C">
            <w:pPr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CF7ED0">
            <w:pPr>
              <w:spacing w:line="276" w:lineRule="auto"/>
              <w:ind w:left="-108" w:right="-81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3175,4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143727">
            <w:pPr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1936,6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143727">
            <w:pPr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1935,6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143727">
            <w:pPr>
              <w:spacing w:line="276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99,95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0C" w:rsidRDefault="00143727">
            <w:pPr>
              <w:spacing w:line="276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D2390C" w:rsidRDefault="00D2390C" w:rsidP="00D2390C">
      <w:pPr>
        <w:spacing w:before="120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Анализ исполнения бюджета поселения в разрезе классификации операций показал, что расходы </w:t>
      </w:r>
      <w:r w:rsidR="002D00AD" w:rsidRPr="002D00AD">
        <w:rPr>
          <w:rFonts w:eastAsia="Times New Roman"/>
          <w:szCs w:val="28"/>
          <w:lang w:eastAsia="ru-RU"/>
        </w:rPr>
        <w:t>на выплаты персоналу в целях обеспечения выполнения функций муниципальными органами</w:t>
      </w:r>
      <w:r>
        <w:rPr>
          <w:szCs w:val="28"/>
        </w:rPr>
        <w:t xml:space="preserve"> составили </w:t>
      </w:r>
      <w:r w:rsidR="000D5E8C">
        <w:rPr>
          <w:szCs w:val="28"/>
        </w:rPr>
        <w:t>1080,4</w:t>
      </w:r>
      <w:r>
        <w:rPr>
          <w:szCs w:val="28"/>
        </w:rPr>
        <w:t xml:space="preserve"> тыс. рублей, или </w:t>
      </w:r>
      <w:r w:rsidR="000D5E8C">
        <w:rPr>
          <w:szCs w:val="28"/>
        </w:rPr>
        <w:t>55,7</w:t>
      </w:r>
      <w:r>
        <w:rPr>
          <w:szCs w:val="28"/>
        </w:rPr>
        <w:t> % общего объема расходов бюджета поселения.</w:t>
      </w:r>
      <w:r>
        <w:rPr>
          <w:rFonts w:eastAsia="Times New Roman"/>
          <w:szCs w:val="28"/>
          <w:lang w:eastAsia="ru-RU"/>
        </w:rPr>
        <w:t xml:space="preserve"> К уровню 2017 года объем расходов </w:t>
      </w:r>
      <w:r w:rsidRPr="002D00AD">
        <w:rPr>
          <w:rFonts w:eastAsia="Times New Roman"/>
          <w:szCs w:val="28"/>
          <w:lang w:eastAsia="ru-RU"/>
        </w:rPr>
        <w:t>увеличился</w:t>
      </w:r>
      <w:r>
        <w:rPr>
          <w:rFonts w:eastAsia="Times New Roman"/>
          <w:szCs w:val="28"/>
          <w:lang w:eastAsia="ru-RU"/>
        </w:rPr>
        <w:t xml:space="preserve"> на </w:t>
      </w:r>
      <w:r w:rsidR="002D00AD">
        <w:rPr>
          <w:rFonts w:eastAsia="Times New Roman"/>
          <w:szCs w:val="28"/>
          <w:lang w:eastAsia="ru-RU"/>
        </w:rPr>
        <w:t>75,7</w:t>
      </w:r>
      <w:r>
        <w:rPr>
          <w:rFonts w:eastAsia="Times New Roman"/>
          <w:szCs w:val="28"/>
          <w:lang w:eastAsia="ru-RU"/>
        </w:rPr>
        <w:t xml:space="preserve">тыс. рублей, или на </w:t>
      </w:r>
      <w:r w:rsidR="002D00AD">
        <w:rPr>
          <w:rFonts w:eastAsia="Times New Roman"/>
          <w:szCs w:val="28"/>
          <w:lang w:eastAsia="ru-RU"/>
        </w:rPr>
        <w:t>7,5</w:t>
      </w:r>
      <w:r>
        <w:rPr>
          <w:rFonts w:eastAsia="Times New Roman"/>
          <w:szCs w:val="28"/>
          <w:lang w:eastAsia="ru-RU"/>
        </w:rPr>
        <w:t xml:space="preserve"> процента.</w:t>
      </w:r>
    </w:p>
    <w:p w:rsidR="00D2390C" w:rsidRDefault="00D2390C" w:rsidP="00D2390C">
      <w:pPr>
        <w:autoSpaceDE w:val="0"/>
        <w:autoSpaceDN w:val="0"/>
        <w:adjustRightInd w:val="0"/>
        <w:outlineLvl w:val="0"/>
        <w:rPr>
          <w:rFonts w:eastAsia="Times New Roman"/>
          <w:szCs w:val="28"/>
          <w:lang w:eastAsia="ru-RU"/>
        </w:rPr>
      </w:pPr>
      <w:r>
        <w:rPr>
          <w:szCs w:val="28"/>
        </w:rPr>
        <w:t>Расходы на закупку товаров, работ и услуг для обеспечения муниципальных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нужд </w:t>
      </w:r>
      <w:r>
        <w:rPr>
          <w:szCs w:val="28"/>
        </w:rPr>
        <w:t xml:space="preserve">составили </w:t>
      </w:r>
      <w:r w:rsidR="000D5E8C">
        <w:rPr>
          <w:szCs w:val="28"/>
        </w:rPr>
        <w:t>611,4</w:t>
      </w:r>
      <w:r>
        <w:rPr>
          <w:szCs w:val="28"/>
        </w:rPr>
        <w:t xml:space="preserve"> тыс. рублей, или </w:t>
      </w:r>
      <w:r w:rsidR="000D5E8C">
        <w:rPr>
          <w:szCs w:val="28"/>
        </w:rPr>
        <w:t>31,6</w:t>
      </w:r>
      <w:r>
        <w:rPr>
          <w:szCs w:val="28"/>
        </w:rPr>
        <w:t>% общего объема расходов бюджета поселения.</w:t>
      </w:r>
      <w:r>
        <w:rPr>
          <w:rFonts w:eastAsia="Times New Roman"/>
          <w:szCs w:val="28"/>
          <w:lang w:eastAsia="ru-RU"/>
        </w:rPr>
        <w:t xml:space="preserve"> К уровню 2017 года объем расходов </w:t>
      </w:r>
      <w:r w:rsidRPr="001D6036">
        <w:rPr>
          <w:rFonts w:eastAsia="Times New Roman"/>
          <w:szCs w:val="28"/>
          <w:lang w:eastAsia="ru-RU"/>
        </w:rPr>
        <w:t>увеличил</w:t>
      </w:r>
      <w:r w:rsidR="000D5E8C" w:rsidRPr="001D6036">
        <w:rPr>
          <w:rFonts w:eastAsia="Times New Roman"/>
          <w:szCs w:val="28"/>
          <w:lang w:eastAsia="ru-RU"/>
        </w:rPr>
        <w:t>ись</w:t>
      </w:r>
      <w:r w:rsidRPr="001D6036">
        <w:rPr>
          <w:rFonts w:eastAsia="Times New Roman"/>
          <w:szCs w:val="28"/>
          <w:lang w:eastAsia="ru-RU"/>
        </w:rPr>
        <w:t xml:space="preserve"> н</w:t>
      </w:r>
      <w:r>
        <w:rPr>
          <w:rFonts w:eastAsia="Times New Roman"/>
          <w:szCs w:val="28"/>
          <w:lang w:eastAsia="ru-RU"/>
        </w:rPr>
        <w:t>а </w:t>
      </w:r>
      <w:r w:rsidR="001D6036">
        <w:rPr>
          <w:rFonts w:eastAsia="Times New Roman"/>
          <w:szCs w:val="28"/>
          <w:lang w:eastAsia="ru-RU"/>
        </w:rPr>
        <w:t>109,4</w:t>
      </w:r>
      <w:r>
        <w:rPr>
          <w:rFonts w:eastAsia="Times New Roman"/>
          <w:szCs w:val="28"/>
          <w:lang w:eastAsia="ru-RU"/>
        </w:rPr>
        <w:t xml:space="preserve"> тыс. рублей, или на </w:t>
      </w:r>
      <w:r w:rsidR="001D6036">
        <w:rPr>
          <w:rFonts w:eastAsia="Times New Roman"/>
          <w:szCs w:val="28"/>
          <w:lang w:eastAsia="ru-RU"/>
        </w:rPr>
        <w:t>21,8</w:t>
      </w:r>
      <w:r>
        <w:rPr>
          <w:rFonts w:eastAsia="Times New Roman"/>
          <w:szCs w:val="28"/>
          <w:lang w:eastAsia="ru-RU"/>
        </w:rPr>
        <w:t xml:space="preserve"> процента.</w:t>
      </w:r>
    </w:p>
    <w:p w:rsidR="006246CD" w:rsidRDefault="006246CD" w:rsidP="00D2390C">
      <w:pPr>
        <w:autoSpaceDE w:val="0"/>
        <w:autoSpaceDN w:val="0"/>
        <w:adjustRightInd w:val="0"/>
        <w:outlineLvl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 xml:space="preserve">Расходы по коду 300 «Социальные выплаты» направлены на муниципальные пенсии в сумме 181,7 тыс. рублей, удельный вес составляет 9,4 процента. </w:t>
      </w:r>
    </w:p>
    <w:p w:rsidR="001D6036" w:rsidRDefault="001D6036" w:rsidP="00D2390C">
      <w:pPr>
        <w:autoSpaceDE w:val="0"/>
        <w:autoSpaceDN w:val="0"/>
        <w:adjustRightInd w:val="0"/>
        <w:outlineLvl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Субсидии </w:t>
      </w:r>
      <w:proofErr w:type="gramStart"/>
      <w:r>
        <w:rPr>
          <w:rFonts w:eastAsia="Times New Roman"/>
          <w:szCs w:val="28"/>
          <w:lang w:eastAsia="ru-RU"/>
        </w:rPr>
        <w:t>бюджетным</w:t>
      </w:r>
      <w:proofErr w:type="gramEnd"/>
      <w:r>
        <w:rPr>
          <w:rFonts w:eastAsia="Times New Roman"/>
          <w:szCs w:val="28"/>
          <w:lang w:eastAsia="ru-RU"/>
        </w:rPr>
        <w:t xml:space="preserve"> учреждения в 2018 году составили 51,1 тыс. рублей, или 3,3% к уровню 2017 года (ликвидация дома культы).</w:t>
      </w:r>
    </w:p>
    <w:p w:rsidR="006246CD" w:rsidRDefault="006246CD" w:rsidP="00D2390C">
      <w:pPr>
        <w:autoSpaceDE w:val="0"/>
        <w:autoSpaceDN w:val="0"/>
        <w:adjustRightInd w:val="0"/>
        <w:outlineLvl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Иные бюджетные </w:t>
      </w:r>
      <w:proofErr w:type="gramStart"/>
      <w:r>
        <w:rPr>
          <w:rFonts w:eastAsia="Times New Roman"/>
          <w:szCs w:val="28"/>
          <w:lang w:eastAsia="ru-RU"/>
        </w:rPr>
        <w:t>ассигнования</w:t>
      </w:r>
      <w:proofErr w:type="gramEnd"/>
      <w:r>
        <w:rPr>
          <w:rFonts w:eastAsia="Times New Roman"/>
          <w:szCs w:val="28"/>
          <w:lang w:eastAsia="ru-RU"/>
        </w:rPr>
        <w:t xml:space="preserve"> </w:t>
      </w:r>
      <w:r w:rsidR="005F0CCA">
        <w:rPr>
          <w:rFonts w:eastAsia="Times New Roman"/>
          <w:szCs w:val="28"/>
          <w:lang w:eastAsia="ru-RU"/>
        </w:rPr>
        <w:t xml:space="preserve"> исполненные по коду 800 </w:t>
      </w:r>
      <w:r>
        <w:rPr>
          <w:rFonts w:eastAsia="Times New Roman"/>
          <w:szCs w:val="28"/>
          <w:lang w:eastAsia="ru-RU"/>
        </w:rPr>
        <w:t>в 2018 году составили 7,0 тыс. рублей, из них:</w:t>
      </w:r>
    </w:p>
    <w:p w:rsidR="006246CD" w:rsidRDefault="006246CD" w:rsidP="00D2390C">
      <w:pPr>
        <w:autoSpaceDE w:val="0"/>
        <w:autoSpaceDN w:val="0"/>
        <w:adjustRightInd w:val="0"/>
        <w:outlineLvl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* уплата налога на имущество и земельный налог – 1,4 тыс. рублей;</w:t>
      </w:r>
    </w:p>
    <w:p w:rsidR="006246CD" w:rsidRDefault="006246CD" w:rsidP="00D2390C">
      <w:pPr>
        <w:autoSpaceDE w:val="0"/>
        <w:autoSpaceDN w:val="0"/>
        <w:adjustRightInd w:val="0"/>
        <w:outlineLvl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* уплата прочих налогов, сборов – 0,5 тыс. рублей;</w:t>
      </w:r>
    </w:p>
    <w:p w:rsidR="006246CD" w:rsidRDefault="0050078A" w:rsidP="00D2390C">
      <w:pPr>
        <w:autoSpaceDE w:val="0"/>
        <w:autoSpaceDN w:val="0"/>
        <w:adjustRightInd w:val="0"/>
        <w:outlineLvl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*</w:t>
      </w:r>
      <w:r w:rsidR="006246CD">
        <w:rPr>
          <w:rFonts w:eastAsia="Times New Roman"/>
          <w:szCs w:val="28"/>
          <w:lang w:eastAsia="ru-RU"/>
        </w:rPr>
        <w:t xml:space="preserve"> уплата иных платежей – 5,1 тыс. рублей</w:t>
      </w:r>
      <w:r w:rsidR="007B6E73">
        <w:rPr>
          <w:rFonts w:eastAsia="Times New Roman"/>
          <w:szCs w:val="28"/>
          <w:lang w:eastAsia="ru-RU"/>
        </w:rPr>
        <w:t>, из них пеня за нарушения законодательства о налогах и сборах в сумме 0,1 тыс. рублей</w:t>
      </w:r>
      <w:r w:rsidR="006246CD">
        <w:rPr>
          <w:rFonts w:eastAsia="Times New Roman"/>
          <w:szCs w:val="28"/>
          <w:lang w:eastAsia="ru-RU"/>
        </w:rPr>
        <w:t>.</w:t>
      </w:r>
    </w:p>
    <w:p w:rsidR="00A55661" w:rsidRDefault="00A55661" w:rsidP="00D2390C">
      <w:pPr>
        <w:autoSpaceDE w:val="0"/>
        <w:autoSpaceDN w:val="0"/>
        <w:adjustRightInd w:val="0"/>
        <w:outlineLvl w:val="0"/>
        <w:rPr>
          <w:rFonts w:eastAsia="Times New Roman"/>
          <w:szCs w:val="28"/>
          <w:lang w:eastAsia="ru-RU"/>
        </w:rPr>
      </w:pPr>
    </w:p>
    <w:p w:rsidR="00A55661" w:rsidRDefault="00A55661" w:rsidP="00A55661">
      <w:pPr>
        <w:ind w:firstLine="720"/>
        <w:rPr>
          <w:szCs w:val="28"/>
        </w:rPr>
      </w:pPr>
      <w:r w:rsidRPr="00A93F38">
        <w:rPr>
          <w:szCs w:val="28"/>
        </w:rPr>
        <w:t xml:space="preserve">Расходы </w:t>
      </w:r>
      <w:proofErr w:type="spellStart"/>
      <w:r w:rsidRPr="00A93F38">
        <w:rPr>
          <w:szCs w:val="28"/>
        </w:rPr>
        <w:t>Рековичской</w:t>
      </w:r>
      <w:proofErr w:type="spellEnd"/>
      <w:r>
        <w:rPr>
          <w:szCs w:val="28"/>
        </w:rPr>
        <w:t xml:space="preserve"> сельской администрации  в 2018 году по КОСГУ  сложились </w:t>
      </w:r>
      <w:r w:rsidRPr="00596C6C">
        <w:rPr>
          <w:szCs w:val="28"/>
        </w:rPr>
        <w:t>следующим образом:</w:t>
      </w:r>
    </w:p>
    <w:p w:rsidR="00A55661" w:rsidRDefault="00A55661" w:rsidP="00A55661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заработная плата (211) – </w:t>
      </w:r>
      <w:r w:rsidR="001C382B">
        <w:rPr>
          <w:szCs w:val="28"/>
        </w:rPr>
        <w:t>832,8</w:t>
      </w:r>
      <w:r>
        <w:rPr>
          <w:szCs w:val="28"/>
        </w:rPr>
        <w:t xml:space="preserve"> тыс. рублей;</w:t>
      </w:r>
    </w:p>
    <w:p w:rsidR="00A55661" w:rsidRDefault="00A55661" w:rsidP="00A55661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начисления на выплаты по оплате труда (213) –  </w:t>
      </w:r>
      <w:r w:rsidR="001C382B">
        <w:rPr>
          <w:szCs w:val="28"/>
        </w:rPr>
        <w:t>246,7</w:t>
      </w:r>
      <w:r>
        <w:rPr>
          <w:szCs w:val="28"/>
        </w:rPr>
        <w:t xml:space="preserve"> тыс. рублей;</w:t>
      </w:r>
    </w:p>
    <w:p w:rsidR="00A55661" w:rsidRDefault="00A55661" w:rsidP="00A55661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услуги связи (221) – </w:t>
      </w:r>
      <w:r w:rsidR="001C382B">
        <w:rPr>
          <w:szCs w:val="28"/>
        </w:rPr>
        <w:t>4</w:t>
      </w:r>
      <w:r>
        <w:rPr>
          <w:szCs w:val="28"/>
        </w:rPr>
        <w:t>8,</w:t>
      </w:r>
      <w:r w:rsidR="001C382B">
        <w:rPr>
          <w:szCs w:val="28"/>
        </w:rPr>
        <w:t>0</w:t>
      </w:r>
      <w:r>
        <w:rPr>
          <w:szCs w:val="28"/>
        </w:rPr>
        <w:t xml:space="preserve"> тыс. рублей;</w:t>
      </w:r>
    </w:p>
    <w:p w:rsidR="00A55661" w:rsidRDefault="00A55661" w:rsidP="00A55661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транспортные услуги (222) – </w:t>
      </w:r>
      <w:r w:rsidR="001C382B">
        <w:rPr>
          <w:szCs w:val="28"/>
        </w:rPr>
        <w:t>0,9</w:t>
      </w:r>
      <w:r>
        <w:rPr>
          <w:szCs w:val="28"/>
        </w:rPr>
        <w:t xml:space="preserve"> тыс. рублей;</w:t>
      </w:r>
    </w:p>
    <w:p w:rsidR="00A55661" w:rsidRDefault="00A55661" w:rsidP="00A55661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коммунальные услуги (223) – </w:t>
      </w:r>
      <w:r w:rsidR="001C382B">
        <w:rPr>
          <w:szCs w:val="28"/>
        </w:rPr>
        <w:t>82,5</w:t>
      </w:r>
      <w:r>
        <w:rPr>
          <w:szCs w:val="28"/>
        </w:rPr>
        <w:t xml:space="preserve"> тыс. рублей;</w:t>
      </w:r>
    </w:p>
    <w:p w:rsidR="00A55661" w:rsidRDefault="00A55661" w:rsidP="00A55661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 xml:space="preserve">работы, услуги по содержанию имущества (225) – </w:t>
      </w:r>
      <w:r w:rsidR="001C382B">
        <w:rPr>
          <w:szCs w:val="28"/>
        </w:rPr>
        <w:t>492,8</w:t>
      </w:r>
      <w:r>
        <w:rPr>
          <w:szCs w:val="28"/>
        </w:rPr>
        <w:t xml:space="preserve"> тыс. рублей; </w:t>
      </w:r>
    </w:p>
    <w:p w:rsidR="00A55661" w:rsidRDefault="00A55661" w:rsidP="00A55661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 xml:space="preserve">прочие работы, услуги (226) – </w:t>
      </w:r>
      <w:r w:rsidR="001C382B">
        <w:rPr>
          <w:szCs w:val="28"/>
        </w:rPr>
        <w:t>634,0</w:t>
      </w:r>
      <w:r>
        <w:rPr>
          <w:szCs w:val="28"/>
        </w:rPr>
        <w:t xml:space="preserve"> тыс. рублей;</w:t>
      </w:r>
    </w:p>
    <w:p w:rsidR="00A55661" w:rsidRDefault="00A55661" w:rsidP="00A55661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 xml:space="preserve">безвозмездные перечисления муниципальным бюджетным учреждениям (241) – </w:t>
      </w:r>
      <w:r w:rsidR="001C382B">
        <w:rPr>
          <w:szCs w:val="28"/>
        </w:rPr>
        <w:t>51,1</w:t>
      </w:r>
      <w:r>
        <w:rPr>
          <w:szCs w:val="28"/>
        </w:rPr>
        <w:t xml:space="preserve"> тыс. рублей;</w:t>
      </w:r>
    </w:p>
    <w:p w:rsidR="00A55661" w:rsidRDefault="00A55661" w:rsidP="00A55661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 xml:space="preserve">перечисления другим бюджетам бюджетной системы (251) – 4,0 тыс. рублей; </w:t>
      </w:r>
    </w:p>
    <w:p w:rsidR="00A55661" w:rsidRDefault="00A55661" w:rsidP="00A55661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 xml:space="preserve">пособия по социальной помощи населению (263) – </w:t>
      </w:r>
      <w:r w:rsidR="001C382B">
        <w:rPr>
          <w:szCs w:val="28"/>
        </w:rPr>
        <w:t>181,7</w:t>
      </w:r>
      <w:r>
        <w:rPr>
          <w:szCs w:val="28"/>
        </w:rPr>
        <w:t xml:space="preserve"> тыс. рублей;</w:t>
      </w:r>
    </w:p>
    <w:p w:rsidR="00A55661" w:rsidRDefault="00A55661" w:rsidP="00A55661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 xml:space="preserve">налоги, пошлины и сборы (291) – </w:t>
      </w:r>
      <w:r w:rsidR="001C382B">
        <w:rPr>
          <w:szCs w:val="28"/>
        </w:rPr>
        <w:t>2</w:t>
      </w:r>
      <w:r>
        <w:rPr>
          <w:szCs w:val="28"/>
        </w:rPr>
        <w:t>,0 тыс. рублей;</w:t>
      </w:r>
    </w:p>
    <w:p w:rsidR="00A55661" w:rsidRDefault="00A55661" w:rsidP="00A55661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 w:rsidRPr="00FB6C77">
        <w:rPr>
          <w:szCs w:val="28"/>
        </w:rPr>
        <w:t>штрафы</w:t>
      </w:r>
      <w:r>
        <w:rPr>
          <w:szCs w:val="28"/>
        </w:rPr>
        <w:t xml:space="preserve"> за нарушения законодательства о налогах и сборах, законодательства о страховых взносах (292) – 0,</w:t>
      </w:r>
      <w:r w:rsidR="001C382B">
        <w:rPr>
          <w:szCs w:val="28"/>
        </w:rPr>
        <w:t>1</w:t>
      </w:r>
      <w:r>
        <w:rPr>
          <w:szCs w:val="28"/>
        </w:rPr>
        <w:t xml:space="preserve"> тыс. рублей;</w:t>
      </w:r>
    </w:p>
    <w:p w:rsidR="00A55661" w:rsidRDefault="00A55661" w:rsidP="00A55661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>иные выплаты текущего характера физическим лицам (296) – 5,0 тыс. рублей;</w:t>
      </w:r>
    </w:p>
    <w:p w:rsidR="001C382B" w:rsidRDefault="001C382B" w:rsidP="00A55661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>увеличение стоимости основных средств – 34,5 тыс. рублей;</w:t>
      </w:r>
    </w:p>
    <w:p w:rsidR="00A55661" w:rsidRDefault="00A55661" w:rsidP="00A55661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 xml:space="preserve">увеличение стоимости материальных запасов (340) – </w:t>
      </w:r>
      <w:r w:rsidR="00A93F38">
        <w:rPr>
          <w:szCs w:val="28"/>
        </w:rPr>
        <w:t>59,1</w:t>
      </w:r>
      <w:r>
        <w:rPr>
          <w:szCs w:val="28"/>
        </w:rPr>
        <w:t xml:space="preserve"> тыс. рублей.</w:t>
      </w:r>
    </w:p>
    <w:p w:rsidR="00997259" w:rsidRPr="00A55661" w:rsidRDefault="006246CD" w:rsidP="00997259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eastAsia="Times New Roman"/>
          <w:szCs w:val="28"/>
          <w:lang w:eastAsia="ru-RU"/>
        </w:rPr>
        <w:t xml:space="preserve">  </w:t>
      </w:r>
      <w:r w:rsidR="00997259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997259" w:rsidRPr="00A93F38">
        <w:rPr>
          <w:rFonts w:ascii="Times New Roman" w:hAnsi="Times New Roman" w:cs="Times New Roman"/>
          <w:b/>
          <w:i/>
          <w:sz w:val="28"/>
          <w:szCs w:val="28"/>
        </w:rPr>
        <w:t>Анализируя</w:t>
      </w:r>
      <w:r w:rsidR="004E75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F0CCA">
        <w:rPr>
          <w:rFonts w:ascii="Times New Roman" w:hAnsi="Times New Roman" w:cs="Times New Roman"/>
          <w:b/>
          <w:i/>
          <w:sz w:val="28"/>
          <w:szCs w:val="28"/>
        </w:rPr>
        <w:t>расходы</w:t>
      </w:r>
      <w:r w:rsidR="00A93F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93F38">
        <w:rPr>
          <w:rFonts w:ascii="Times New Roman" w:hAnsi="Times New Roman" w:cs="Times New Roman"/>
          <w:b/>
          <w:i/>
          <w:sz w:val="28"/>
          <w:szCs w:val="28"/>
        </w:rPr>
        <w:t>Рековичской</w:t>
      </w:r>
      <w:proofErr w:type="spellEnd"/>
      <w:r w:rsidR="00A93F38">
        <w:rPr>
          <w:rFonts w:ascii="Times New Roman" w:hAnsi="Times New Roman" w:cs="Times New Roman"/>
          <w:b/>
          <w:i/>
          <w:sz w:val="28"/>
          <w:szCs w:val="28"/>
        </w:rPr>
        <w:t xml:space="preserve"> администрации</w:t>
      </w:r>
      <w:r w:rsidR="00B513C9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997259" w:rsidRPr="006972B7">
        <w:rPr>
          <w:rFonts w:ascii="Times New Roman" w:hAnsi="Times New Roman" w:cs="Times New Roman"/>
          <w:b/>
          <w:i/>
          <w:sz w:val="28"/>
          <w:szCs w:val="28"/>
        </w:rPr>
        <w:t xml:space="preserve"> сделан вывод о неэффективном использовании средств бюджета в сумме </w:t>
      </w:r>
      <w:r w:rsidR="001D6036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84689F" w:rsidRPr="001D6036">
        <w:rPr>
          <w:rFonts w:ascii="Times New Roman" w:hAnsi="Times New Roman" w:cs="Times New Roman"/>
          <w:b/>
          <w:i/>
          <w:sz w:val="28"/>
          <w:szCs w:val="28"/>
        </w:rPr>
        <w:t>,1</w:t>
      </w:r>
      <w:r w:rsidR="00997259" w:rsidRPr="001D6036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рублей, </w:t>
      </w:r>
      <w:r w:rsidR="002D3ABA" w:rsidRPr="001D6036">
        <w:rPr>
          <w:rFonts w:ascii="Times New Roman" w:hAnsi="Times New Roman" w:cs="Times New Roman"/>
          <w:b/>
          <w:i/>
          <w:sz w:val="28"/>
          <w:szCs w:val="28"/>
        </w:rPr>
        <w:t>выразившиеся в</w:t>
      </w:r>
      <w:r w:rsidR="0084689F" w:rsidRPr="001D60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97259" w:rsidRPr="001D6036">
        <w:rPr>
          <w:rFonts w:ascii="Times New Roman" w:hAnsi="Times New Roman" w:cs="Times New Roman"/>
          <w:b/>
          <w:i/>
          <w:sz w:val="28"/>
          <w:szCs w:val="28"/>
        </w:rPr>
        <w:t>уплат</w:t>
      </w:r>
      <w:r w:rsidR="002D3ABA" w:rsidRPr="001D6036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997259" w:rsidRPr="001D60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55661">
        <w:rPr>
          <w:rFonts w:ascii="Times New Roman" w:hAnsi="Times New Roman" w:cs="Times New Roman"/>
          <w:b/>
          <w:i/>
          <w:sz w:val="28"/>
          <w:szCs w:val="28"/>
        </w:rPr>
        <w:t>штрафных санкций</w:t>
      </w:r>
      <w:r w:rsidR="00B513C9" w:rsidRPr="00B513C9">
        <w:rPr>
          <w:rFonts w:ascii="Times New Roman" w:hAnsi="Times New Roman" w:cs="Times New Roman"/>
          <w:b/>
          <w:i/>
          <w:sz w:val="28"/>
          <w:szCs w:val="28"/>
        </w:rPr>
        <w:t xml:space="preserve"> за нарушени</w:t>
      </w:r>
      <w:r w:rsidR="00B513C9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B513C9" w:rsidRPr="00B513C9">
        <w:rPr>
          <w:rFonts w:ascii="Times New Roman" w:hAnsi="Times New Roman" w:cs="Times New Roman"/>
          <w:b/>
          <w:i/>
          <w:sz w:val="28"/>
          <w:szCs w:val="28"/>
        </w:rPr>
        <w:t xml:space="preserve"> законодательства о налог и сборах</w:t>
      </w:r>
      <w:r w:rsidR="00A55661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997259" w:rsidRPr="00B513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55661" w:rsidRPr="00A55661">
        <w:rPr>
          <w:rFonts w:ascii="Times New Roman" w:hAnsi="Times New Roman" w:cs="Times New Roman"/>
          <w:b/>
          <w:i/>
          <w:sz w:val="28"/>
          <w:szCs w:val="28"/>
        </w:rPr>
        <w:t>законодательства о страховых взносах</w:t>
      </w:r>
      <w:r w:rsidR="00A5566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2390C" w:rsidRDefault="00D2390C" w:rsidP="00D2390C">
      <w:pPr>
        <w:widowControl w:val="0"/>
        <w:tabs>
          <w:tab w:val="left" w:pos="2552"/>
        </w:tabs>
        <w:rPr>
          <w:rFonts w:eastAsia="Times New Roman"/>
          <w:b/>
          <w:snapToGrid w:val="0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3. </w:t>
      </w:r>
      <w:r w:rsidRPr="00025910">
        <w:rPr>
          <w:rFonts w:eastAsia="Times New Roman"/>
          <w:b/>
          <w:szCs w:val="28"/>
          <w:lang w:eastAsia="ru-RU"/>
        </w:rPr>
        <w:t>Провести</w:t>
      </w:r>
      <w:r>
        <w:rPr>
          <w:rFonts w:eastAsia="Times New Roman"/>
          <w:b/>
          <w:szCs w:val="28"/>
          <w:lang w:eastAsia="ru-RU"/>
        </w:rPr>
        <w:t xml:space="preserve"> проверку представленных форм бюджетной отчетности на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D2390C" w:rsidRDefault="00D2390C" w:rsidP="00D2390C">
      <w:pPr>
        <w:ind w:firstLine="72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В рамках проведения внешней проверки бюджета проанализирована полнота заполнения форм бюджетной отчетности главным распорядителем 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191н.</w:t>
      </w:r>
    </w:p>
    <w:p w:rsidR="00460D79" w:rsidRDefault="004F4C2C" w:rsidP="00D2390C">
      <w:pPr>
        <w:ind w:firstLine="720"/>
        <w:rPr>
          <w:rFonts w:eastAsia="Times New Roman"/>
          <w:b/>
          <w:i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 xml:space="preserve">Представленный к внешней проверке годовой отчет </w:t>
      </w:r>
      <w:proofErr w:type="spellStart"/>
      <w:r>
        <w:rPr>
          <w:rFonts w:eastAsia="Times New Roman"/>
          <w:szCs w:val="28"/>
          <w:lang w:eastAsia="ru-RU"/>
        </w:rPr>
        <w:t>Рековичской</w:t>
      </w:r>
      <w:proofErr w:type="spellEnd"/>
      <w:r>
        <w:rPr>
          <w:rFonts w:eastAsia="Times New Roman"/>
          <w:szCs w:val="28"/>
          <w:lang w:eastAsia="ru-RU"/>
        </w:rPr>
        <w:t xml:space="preserve"> сельской администрации за 2018 год не в полной мере соответствует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28.12.2010 №191н,  в том числе в </w:t>
      </w:r>
      <w:r w:rsidR="003421E8">
        <w:rPr>
          <w:rFonts w:eastAsia="Times New Roman"/>
          <w:szCs w:val="28"/>
          <w:lang w:eastAsia="ru-RU"/>
        </w:rPr>
        <w:t xml:space="preserve"> форме «Отчет об исполнении бюджета» (0503117, </w:t>
      </w:r>
      <w:r w:rsidR="00460D79" w:rsidRPr="00250CDE">
        <w:rPr>
          <w:rFonts w:eastAsia="Times New Roman"/>
          <w:b/>
          <w:i/>
          <w:szCs w:val="28"/>
          <w:lang w:eastAsia="ru-RU"/>
        </w:rPr>
        <w:t xml:space="preserve"> в нарушение пункта 134 Инструкции, в графе 3 коды</w:t>
      </w:r>
      <w:proofErr w:type="gramEnd"/>
      <w:r w:rsidR="00460D79" w:rsidRPr="00250CDE">
        <w:rPr>
          <w:rFonts w:eastAsia="Times New Roman"/>
          <w:b/>
          <w:i/>
          <w:szCs w:val="28"/>
          <w:lang w:eastAsia="ru-RU"/>
        </w:rPr>
        <w:t xml:space="preserve"> </w:t>
      </w:r>
      <w:proofErr w:type="gramStart"/>
      <w:r w:rsidR="00460D79" w:rsidRPr="00250CDE">
        <w:rPr>
          <w:rFonts w:eastAsia="Times New Roman"/>
          <w:b/>
          <w:i/>
          <w:szCs w:val="28"/>
          <w:lang w:eastAsia="ru-RU"/>
        </w:rPr>
        <w:t xml:space="preserve">бюджетной классификации отражены без формирования промежуточных итогов по </w:t>
      </w:r>
      <w:proofErr w:type="spellStart"/>
      <w:r w:rsidR="00460D79" w:rsidRPr="00250CDE">
        <w:rPr>
          <w:rFonts w:eastAsia="Times New Roman"/>
          <w:b/>
          <w:i/>
          <w:szCs w:val="28"/>
          <w:lang w:eastAsia="ru-RU"/>
        </w:rPr>
        <w:t>группиров</w:t>
      </w:r>
      <w:r w:rsidR="00137D3A" w:rsidRPr="00250CDE">
        <w:rPr>
          <w:rFonts w:eastAsia="Times New Roman"/>
          <w:b/>
          <w:i/>
          <w:szCs w:val="28"/>
          <w:lang w:eastAsia="ru-RU"/>
        </w:rPr>
        <w:t>о</w:t>
      </w:r>
      <w:r w:rsidR="00460D79" w:rsidRPr="00250CDE">
        <w:rPr>
          <w:rFonts w:eastAsia="Times New Roman"/>
          <w:b/>
          <w:i/>
          <w:szCs w:val="28"/>
          <w:lang w:eastAsia="ru-RU"/>
        </w:rPr>
        <w:t>чным</w:t>
      </w:r>
      <w:proofErr w:type="spellEnd"/>
      <w:r w:rsidR="00460D79" w:rsidRPr="00250CDE">
        <w:rPr>
          <w:rFonts w:eastAsia="Times New Roman"/>
          <w:b/>
          <w:i/>
          <w:szCs w:val="28"/>
          <w:lang w:eastAsia="ru-RU"/>
        </w:rPr>
        <w:t xml:space="preserve"> кодам</w:t>
      </w:r>
      <w:r w:rsidR="003421E8">
        <w:rPr>
          <w:rFonts w:eastAsia="Times New Roman"/>
          <w:b/>
          <w:i/>
          <w:szCs w:val="28"/>
          <w:lang w:eastAsia="ru-RU"/>
        </w:rPr>
        <w:t xml:space="preserve"> в структуре утвержденных решением о бюджете бюджетных назначений по доходам и расходам бюджета.</w:t>
      </w:r>
      <w:r w:rsidR="00460D79" w:rsidRPr="00250CDE">
        <w:rPr>
          <w:rFonts w:eastAsia="Times New Roman"/>
          <w:b/>
          <w:i/>
          <w:szCs w:val="28"/>
          <w:lang w:eastAsia="ru-RU"/>
        </w:rPr>
        <w:t xml:space="preserve"> </w:t>
      </w:r>
      <w:proofErr w:type="gramEnd"/>
    </w:p>
    <w:p w:rsidR="00D2390C" w:rsidRDefault="004136F3" w:rsidP="00D2390C">
      <w:pPr>
        <w:pStyle w:val="ConsPlusNonformat"/>
        <w:widowControl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2390C" w:rsidRPr="00243079">
        <w:rPr>
          <w:rFonts w:ascii="Times New Roman" w:hAnsi="Times New Roman" w:cs="Times New Roman"/>
          <w:b/>
          <w:bCs/>
          <w:sz w:val="28"/>
          <w:szCs w:val="28"/>
        </w:rPr>
        <w:t>. Провести</w:t>
      </w:r>
      <w:r w:rsidR="00D2390C">
        <w:rPr>
          <w:rFonts w:ascii="Times New Roman" w:hAnsi="Times New Roman" w:cs="Times New Roman"/>
          <w:b/>
          <w:bCs/>
          <w:sz w:val="28"/>
          <w:szCs w:val="28"/>
        </w:rPr>
        <w:t xml:space="preserve"> проверку движения нефинансовых активов</w:t>
      </w:r>
    </w:p>
    <w:p w:rsidR="007A1A7C" w:rsidRDefault="007A1A7C" w:rsidP="007A1A7C">
      <w:pPr>
        <w:autoSpaceDE w:val="0"/>
        <w:autoSpaceDN w:val="0"/>
        <w:adjustRightInd w:val="0"/>
        <w:ind w:firstLine="540"/>
        <w:rPr>
          <w:szCs w:val="28"/>
        </w:rPr>
      </w:pPr>
      <w:r w:rsidRPr="004E73F8">
        <w:rPr>
          <w:szCs w:val="28"/>
        </w:rPr>
        <w:t xml:space="preserve">«Сведения о движении нефинансовых активов» </w:t>
      </w:r>
      <w:r>
        <w:rPr>
          <w:szCs w:val="28"/>
        </w:rPr>
        <w:t>представлены двумя формами (0503168) по в</w:t>
      </w:r>
      <w:r w:rsidR="00D47405">
        <w:rPr>
          <w:szCs w:val="28"/>
        </w:rPr>
        <w:t>и</w:t>
      </w:r>
      <w:r>
        <w:rPr>
          <w:szCs w:val="28"/>
        </w:rPr>
        <w:t xml:space="preserve">дам имущества: </w:t>
      </w:r>
    </w:p>
    <w:p w:rsidR="007A1A7C" w:rsidRDefault="007A1A7C" w:rsidP="007A1A7C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1) </w:t>
      </w:r>
      <w:proofErr w:type="gramStart"/>
      <w:r>
        <w:rPr>
          <w:szCs w:val="28"/>
        </w:rPr>
        <w:t>имущество</w:t>
      </w:r>
      <w:proofErr w:type="gramEnd"/>
      <w:r>
        <w:rPr>
          <w:szCs w:val="28"/>
        </w:rPr>
        <w:t xml:space="preserve"> </w:t>
      </w:r>
      <w:r w:rsidR="00404DBB">
        <w:rPr>
          <w:szCs w:val="28"/>
        </w:rPr>
        <w:t>закрепленное</w:t>
      </w:r>
      <w:r>
        <w:rPr>
          <w:szCs w:val="28"/>
        </w:rPr>
        <w:t xml:space="preserve"> в оперативно</w:t>
      </w:r>
      <w:r w:rsidR="00404DBB">
        <w:rPr>
          <w:szCs w:val="28"/>
        </w:rPr>
        <w:t>е</w:t>
      </w:r>
      <w:r>
        <w:rPr>
          <w:szCs w:val="28"/>
        </w:rPr>
        <w:t xml:space="preserve"> управлени</w:t>
      </w:r>
      <w:r w:rsidR="00404DBB">
        <w:rPr>
          <w:szCs w:val="28"/>
        </w:rPr>
        <w:t>е</w:t>
      </w:r>
      <w:r>
        <w:rPr>
          <w:szCs w:val="28"/>
        </w:rPr>
        <w:t xml:space="preserve">; </w:t>
      </w:r>
    </w:p>
    <w:p w:rsidR="007A1A7C" w:rsidRPr="004E73F8" w:rsidRDefault="007A1A7C" w:rsidP="007A1A7C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2) </w:t>
      </w:r>
      <w:proofErr w:type="gramStart"/>
      <w:r>
        <w:rPr>
          <w:szCs w:val="28"/>
        </w:rPr>
        <w:t>имущество</w:t>
      </w:r>
      <w:proofErr w:type="gramEnd"/>
      <w:r>
        <w:rPr>
          <w:szCs w:val="28"/>
        </w:rPr>
        <w:t xml:space="preserve"> составляющее муниципальную казну.</w:t>
      </w:r>
    </w:p>
    <w:p w:rsidR="00D2390C" w:rsidRDefault="00D2390C" w:rsidP="00D2390C">
      <w:pPr>
        <w:ind w:firstLine="54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На основании Распоряжения </w:t>
      </w:r>
      <w:proofErr w:type="spellStart"/>
      <w:r w:rsidR="001C4113">
        <w:rPr>
          <w:szCs w:val="28"/>
          <w:shd w:val="clear" w:color="auto" w:fill="FFFFFF"/>
        </w:rPr>
        <w:t>Рековичской</w:t>
      </w:r>
      <w:proofErr w:type="spellEnd"/>
      <w:r>
        <w:rPr>
          <w:szCs w:val="28"/>
          <w:shd w:val="clear" w:color="auto" w:fill="FFFFFF"/>
        </w:rPr>
        <w:t xml:space="preserve"> сельской администрации от 2</w:t>
      </w:r>
      <w:r w:rsidR="00862B40">
        <w:rPr>
          <w:szCs w:val="28"/>
          <w:shd w:val="clear" w:color="auto" w:fill="FFFFFF"/>
        </w:rPr>
        <w:t>6</w:t>
      </w:r>
      <w:r>
        <w:rPr>
          <w:szCs w:val="28"/>
          <w:shd w:val="clear" w:color="auto" w:fill="FFFFFF"/>
        </w:rPr>
        <w:t>.03.2018 года №</w:t>
      </w:r>
      <w:r w:rsidR="00862B40">
        <w:rPr>
          <w:szCs w:val="28"/>
          <w:shd w:val="clear" w:color="auto" w:fill="FFFFFF"/>
        </w:rPr>
        <w:t>5</w:t>
      </w:r>
      <w:r>
        <w:rPr>
          <w:szCs w:val="28"/>
          <w:shd w:val="clear" w:color="auto" w:fill="FFFFFF"/>
        </w:rPr>
        <w:t xml:space="preserve"> безвозмездно передано </w:t>
      </w:r>
      <w:r w:rsidR="001C4113">
        <w:rPr>
          <w:szCs w:val="28"/>
          <w:shd w:val="clear" w:color="auto" w:fill="FFFFFF"/>
        </w:rPr>
        <w:t>не</w:t>
      </w:r>
      <w:r>
        <w:rPr>
          <w:szCs w:val="28"/>
          <w:shd w:val="clear" w:color="auto" w:fill="FFFFFF"/>
        </w:rPr>
        <w:t xml:space="preserve">движимое имущество в МБУК «ЦМДК Дубровского района» на общую сумму </w:t>
      </w:r>
      <w:r w:rsidR="001C4113">
        <w:rPr>
          <w:szCs w:val="28"/>
          <w:shd w:val="clear" w:color="auto" w:fill="FFFFFF"/>
        </w:rPr>
        <w:t>2046,4</w:t>
      </w:r>
      <w:r>
        <w:rPr>
          <w:szCs w:val="28"/>
          <w:shd w:val="clear" w:color="auto" w:fill="FFFFFF"/>
        </w:rPr>
        <w:t xml:space="preserve"> тыс. рублей</w:t>
      </w:r>
      <w:r w:rsidR="001C4113">
        <w:rPr>
          <w:szCs w:val="28"/>
          <w:shd w:val="clear" w:color="auto" w:fill="FFFFFF"/>
        </w:rPr>
        <w:t xml:space="preserve">, нефинансовые активы на сумму 195,4 тыс. рублей, иное имущество </w:t>
      </w:r>
      <w:r w:rsidR="00404DBB">
        <w:rPr>
          <w:szCs w:val="28"/>
          <w:shd w:val="clear" w:color="auto" w:fill="FFFFFF"/>
        </w:rPr>
        <w:t xml:space="preserve">на сумму </w:t>
      </w:r>
      <w:r w:rsidR="001C4113">
        <w:rPr>
          <w:szCs w:val="28"/>
          <w:shd w:val="clear" w:color="auto" w:fill="FFFFFF"/>
        </w:rPr>
        <w:t>19,5 тыс. рублей</w:t>
      </w:r>
      <w:r>
        <w:rPr>
          <w:szCs w:val="28"/>
          <w:shd w:val="clear" w:color="auto" w:fill="FFFFFF"/>
        </w:rPr>
        <w:t>.</w:t>
      </w:r>
    </w:p>
    <w:p w:rsidR="00404DBB" w:rsidRDefault="00404DBB" w:rsidP="00D2390C">
      <w:pPr>
        <w:ind w:firstLine="54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По данным формы 0503168 </w:t>
      </w:r>
      <w:r w:rsidR="00D47405">
        <w:rPr>
          <w:szCs w:val="28"/>
          <w:shd w:val="clear" w:color="auto" w:fill="FFFFFF"/>
        </w:rPr>
        <w:t>наличие на конец отчетного года</w:t>
      </w:r>
      <w:r>
        <w:rPr>
          <w:szCs w:val="28"/>
          <w:shd w:val="clear" w:color="auto" w:fill="FFFFFF"/>
        </w:rPr>
        <w:t xml:space="preserve"> составляет:</w:t>
      </w:r>
    </w:p>
    <w:p w:rsidR="009E2952" w:rsidRDefault="00D47405" w:rsidP="00D2390C">
      <w:pPr>
        <w:ind w:firstLine="54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*</w:t>
      </w:r>
      <w:r w:rsidR="00404DBB">
        <w:rPr>
          <w:szCs w:val="28"/>
          <w:shd w:val="clear" w:color="auto" w:fill="FFFFFF"/>
        </w:rPr>
        <w:t xml:space="preserve"> основные средства, счет 101 - 565,2 тыс. рублей</w:t>
      </w:r>
      <w:r>
        <w:rPr>
          <w:szCs w:val="28"/>
          <w:shd w:val="clear" w:color="auto" w:fill="FFFFFF"/>
        </w:rPr>
        <w:t>, в том числе:</w:t>
      </w:r>
    </w:p>
    <w:p w:rsidR="00D47405" w:rsidRDefault="00D47405" w:rsidP="00D2390C">
      <w:pPr>
        <w:ind w:firstLine="54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- нежилые помещения – 230,0 тыс. рублей,</w:t>
      </w:r>
    </w:p>
    <w:p w:rsidR="00D47405" w:rsidRDefault="00D47405" w:rsidP="00D2390C">
      <w:pPr>
        <w:ind w:firstLine="54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- машины и оборудования – 145,5 тыс. рублей,</w:t>
      </w:r>
    </w:p>
    <w:p w:rsidR="00D47405" w:rsidRDefault="00D47405" w:rsidP="00D2390C">
      <w:pPr>
        <w:ind w:firstLine="54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- транспортные средства – 157,0 тыс. рублей,</w:t>
      </w:r>
    </w:p>
    <w:p w:rsidR="00D47405" w:rsidRDefault="00D47405" w:rsidP="00D2390C">
      <w:pPr>
        <w:ind w:firstLine="54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- инвентарь производственный и хозяйственный – 32,6 тыс. рублей,</w:t>
      </w:r>
    </w:p>
    <w:p w:rsidR="00404DBB" w:rsidRDefault="00D47405" w:rsidP="00D2390C">
      <w:pPr>
        <w:ind w:firstLine="54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*</w:t>
      </w:r>
      <w:r w:rsidR="00404DBB">
        <w:rPr>
          <w:szCs w:val="28"/>
          <w:shd w:val="clear" w:color="auto" w:fill="FFFFFF"/>
        </w:rPr>
        <w:t xml:space="preserve"> </w:t>
      </w:r>
      <w:proofErr w:type="spellStart"/>
      <w:r w:rsidR="00404DBB">
        <w:rPr>
          <w:szCs w:val="28"/>
          <w:shd w:val="clear" w:color="auto" w:fill="FFFFFF"/>
        </w:rPr>
        <w:t>непроизведенные</w:t>
      </w:r>
      <w:proofErr w:type="spellEnd"/>
      <w:r w:rsidR="00404DBB">
        <w:rPr>
          <w:szCs w:val="28"/>
          <w:shd w:val="clear" w:color="auto" w:fill="FFFFFF"/>
        </w:rPr>
        <w:t xml:space="preserve"> активы, счет 103 – 31818,5 тыс. рублей</w:t>
      </w:r>
      <w:r>
        <w:rPr>
          <w:szCs w:val="28"/>
          <w:shd w:val="clear" w:color="auto" w:fill="FFFFFF"/>
        </w:rPr>
        <w:t>, в том числе:</w:t>
      </w:r>
    </w:p>
    <w:p w:rsidR="00D47405" w:rsidRDefault="00D47405" w:rsidP="00D2390C">
      <w:pPr>
        <w:ind w:firstLine="54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- земля – 31818,5 тыс. рублей.</w:t>
      </w:r>
    </w:p>
    <w:p w:rsidR="00404DBB" w:rsidRDefault="00D47405" w:rsidP="00D2390C">
      <w:pPr>
        <w:ind w:firstLine="54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*</w:t>
      </w:r>
      <w:r w:rsidR="00404DBB">
        <w:rPr>
          <w:szCs w:val="28"/>
          <w:shd w:val="clear" w:color="auto" w:fill="FFFFFF"/>
        </w:rPr>
        <w:t xml:space="preserve"> материальные запасы, счет 105 – 12,6 тыс. рублей;</w:t>
      </w:r>
    </w:p>
    <w:p w:rsidR="00404DBB" w:rsidRDefault="00243079" w:rsidP="00D2390C">
      <w:pPr>
        <w:ind w:firstLine="54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*</w:t>
      </w:r>
      <w:r w:rsidR="00404DBB">
        <w:rPr>
          <w:szCs w:val="28"/>
          <w:shd w:val="clear" w:color="auto" w:fill="FFFFFF"/>
        </w:rPr>
        <w:t xml:space="preserve"> недвижимое имущество в составе имущества казны, счет 108 </w:t>
      </w:r>
      <w:r w:rsidR="003F2058">
        <w:rPr>
          <w:szCs w:val="28"/>
          <w:shd w:val="clear" w:color="auto" w:fill="FFFFFF"/>
        </w:rPr>
        <w:t>–</w:t>
      </w:r>
      <w:r w:rsidR="00404DBB">
        <w:rPr>
          <w:szCs w:val="28"/>
          <w:shd w:val="clear" w:color="auto" w:fill="FFFFFF"/>
        </w:rPr>
        <w:t xml:space="preserve"> </w:t>
      </w:r>
      <w:r w:rsidR="003F2058">
        <w:rPr>
          <w:szCs w:val="28"/>
          <w:shd w:val="clear" w:color="auto" w:fill="FFFFFF"/>
        </w:rPr>
        <w:t>4044,7 тыс. рублей.</w:t>
      </w:r>
    </w:p>
    <w:p w:rsidR="00D2390C" w:rsidRDefault="00404DBB" w:rsidP="005A4F19">
      <w:pPr>
        <w:ind w:firstLine="540"/>
        <w:rPr>
          <w:rFonts w:eastAsia="Times New Roman"/>
          <w:b/>
          <w:szCs w:val="28"/>
          <w:lang w:eastAsia="ru-RU"/>
        </w:rPr>
      </w:pPr>
      <w:r>
        <w:rPr>
          <w:szCs w:val="28"/>
          <w:shd w:val="clear" w:color="auto" w:fill="FFFFFF"/>
        </w:rPr>
        <w:t xml:space="preserve"> </w:t>
      </w:r>
      <w:r w:rsidR="005A4F19">
        <w:rPr>
          <w:rFonts w:eastAsia="Times New Roman"/>
          <w:b/>
          <w:szCs w:val="28"/>
          <w:lang w:eastAsia="ru-RU"/>
        </w:rPr>
        <w:t>5</w:t>
      </w:r>
      <w:r w:rsidR="00D2390C">
        <w:rPr>
          <w:rFonts w:eastAsia="Times New Roman"/>
          <w:b/>
          <w:szCs w:val="28"/>
          <w:lang w:eastAsia="ru-RU"/>
        </w:rPr>
        <w:t>. Провести анализ состояния дебиторской и кредиторской задолженности.</w:t>
      </w:r>
    </w:p>
    <w:p w:rsidR="00D2390C" w:rsidRDefault="00D2390C" w:rsidP="00D2390C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Согласно данным годовой бюджетной отчетности поселения дебиторская задолженность по состоянию на 01.01.201</w:t>
      </w:r>
      <w:r w:rsidR="00F94EB4">
        <w:rPr>
          <w:rFonts w:eastAsia="Times New Roman"/>
          <w:szCs w:val="28"/>
          <w:lang w:eastAsia="ru-RU"/>
        </w:rPr>
        <w:t>8</w:t>
      </w:r>
      <w:r>
        <w:rPr>
          <w:rFonts w:eastAsia="Times New Roman"/>
          <w:szCs w:val="28"/>
          <w:lang w:eastAsia="ru-RU"/>
        </w:rPr>
        <w:t xml:space="preserve"> года составляла – </w:t>
      </w:r>
      <w:r w:rsidR="00031444">
        <w:rPr>
          <w:rFonts w:eastAsia="Times New Roman"/>
          <w:szCs w:val="28"/>
          <w:lang w:eastAsia="ru-RU"/>
        </w:rPr>
        <w:t xml:space="preserve">121,5 </w:t>
      </w:r>
      <w:r>
        <w:rPr>
          <w:rFonts w:eastAsia="Times New Roman"/>
          <w:szCs w:val="28"/>
          <w:lang w:eastAsia="ru-RU"/>
        </w:rPr>
        <w:t xml:space="preserve">тыс. рублей, на 01.01.2019 года – </w:t>
      </w:r>
      <w:r w:rsidR="00031444">
        <w:rPr>
          <w:rFonts w:eastAsia="Times New Roman"/>
          <w:szCs w:val="28"/>
          <w:lang w:eastAsia="ru-RU"/>
        </w:rPr>
        <w:t>1174,</w:t>
      </w:r>
      <w:r w:rsidR="0053136C">
        <w:rPr>
          <w:rFonts w:eastAsia="Times New Roman"/>
          <w:szCs w:val="28"/>
          <w:lang w:eastAsia="ru-RU"/>
        </w:rPr>
        <w:t>0</w:t>
      </w:r>
      <w:r>
        <w:rPr>
          <w:rFonts w:eastAsia="Times New Roman"/>
          <w:szCs w:val="28"/>
          <w:lang w:eastAsia="ru-RU"/>
        </w:rPr>
        <w:t> тыс. рублей.</w:t>
      </w:r>
    </w:p>
    <w:p w:rsidR="00D2390C" w:rsidRDefault="00D2390C" w:rsidP="00D2390C">
      <w:pPr>
        <w:rPr>
          <w:szCs w:val="28"/>
        </w:rPr>
      </w:pPr>
      <w:r>
        <w:rPr>
          <w:rFonts w:eastAsia="Times New Roman"/>
          <w:szCs w:val="28"/>
          <w:lang w:eastAsia="ru-RU"/>
        </w:rPr>
        <w:lastRenderedPageBreak/>
        <w:t xml:space="preserve"> Задолженность сложилась по </w:t>
      </w:r>
      <w:r>
        <w:rPr>
          <w:szCs w:val="28"/>
        </w:rPr>
        <w:t>счету 1 205 11 «Расчеты с плательщиками налоговых доходов».</w:t>
      </w:r>
    </w:p>
    <w:p w:rsidR="00D2390C" w:rsidRDefault="00D2390C" w:rsidP="00D2390C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Кредиторская задолженность на начало отчетного периода составляла </w:t>
      </w:r>
      <w:r w:rsidR="00031444">
        <w:rPr>
          <w:rFonts w:eastAsia="Times New Roman"/>
          <w:szCs w:val="28"/>
          <w:lang w:eastAsia="ru-RU"/>
        </w:rPr>
        <w:t>124,3</w:t>
      </w:r>
      <w:r>
        <w:rPr>
          <w:rFonts w:eastAsia="Times New Roman"/>
          <w:szCs w:val="28"/>
          <w:lang w:eastAsia="ru-RU"/>
        </w:rPr>
        <w:t xml:space="preserve"> тыс. рублей, по состоянию на 01.01.2019 года – </w:t>
      </w:r>
      <w:r w:rsidR="00031444">
        <w:rPr>
          <w:rFonts w:eastAsia="Times New Roman"/>
          <w:szCs w:val="28"/>
          <w:lang w:eastAsia="ru-RU"/>
        </w:rPr>
        <w:t>114,7</w:t>
      </w:r>
      <w:r>
        <w:rPr>
          <w:rFonts w:eastAsia="Times New Roman"/>
          <w:szCs w:val="28"/>
          <w:lang w:eastAsia="ru-RU"/>
        </w:rPr>
        <w:t xml:space="preserve"> тыс. рублей, что соответствует </w:t>
      </w:r>
      <w:r w:rsidR="00031444">
        <w:rPr>
          <w:rFonts w:eastAsia="Times New Roman"/>
          <w:szCs w:val="28"/>
          <w:lang w:eastAsia="ru-RU"/>
        </w:rPr>
        <w:t>92,3</w:t>
      </w:r>
      <w:r>
        <w:rPr>
          <w:rFonts w:eastAsia="Times New Roman"/>
          <w:szCs w:val="28"/>
          <w:lang w:eastAsia="ru-RU"/>
        </w:rPr>
        <w:t xml:space="preserve">% показателя, сложившегося на начало отчетного периода.   </w:t>
      </w:r>
    </w:p>
    <w:p w:rsidR="00D2390C" w:rsidRDefault="00D2390C" w:rsidP="00D2390C">
      <w:pPr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Задолженность сложилась </w:t>
      </w:r>
      <w:r>
        <w:rPr>
          <w:szCs w:val="28"/>
        </w:rPr>
        <w:t>по счету 1 205 11 «Расчеты с плательщиками налоговых доходов».</w:t>
      </w:r>
    </w:p>
    <w:p w:rsidR="0053136C" w:rsidRDefault="0053136C" w:rsidP="00D2390C">
      <w:pPr>
        <w:rPr>
          <w:szCs w:val="28"/>
        </w:rPr>
      </w:pPr>
      <w:r>
        <w:rPr>
          <w:szCs w:val="28"/>
        </w:rPr>
        <w:t xml:space="preserve">Также отражены доходы будущих периодов </w:t>
      </w:r>
      <w:r w:rsidR="002C1BAB">
        <w:rPr>
          <w:szCs w:val="28"/>
        </w:rPr>
        <w:t xml:space="preserve"> от операционной аренды </w:t>
      </w:r>
      <w:r>
        <w:rPr>
          <w:szCs w:val="28"/>
        </w:rPr>
        <w:t>в общей сумме 1078,4 тыс. рублей, в том числе:</w:t>
      </w:r>
    </w:p>
    <w:p w:rsidR="0053136C" w:rsidRDefault="002C1BAB" w:rsidP="00D2390C">
      <w:pPr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Имущество - </w:t>
      </w:r>
      <w:r w:rsidR="0053136C">
        <w:rPr>
          <w:color w:val="000000"/>
          <w:szCs w:val="28"/>
          <w:shd w:val="clear" w:color="auto" w:fill="FFFFFF"/>
        </w:rPr>
        <w:t xml:space="preserve"> </w:t>
      </w:r>
      <w:r w:rsidR="00031444" w:rsidRPr="00031444">
        <w:rPr>
          <w:color w:val="000000"/>
          <w:szCs w:val="28"/>
          <w:shd w:val="clear" w:color="auto" w:fill="FFFFFF"/>
        </w:rPr>
        <w:t>КБК</w:t>
      </w:r>
      <w:r w:rsidR="0053136C">
        <w:rPr>
          <w:color w:val="000000"/>
          <w:szCs w:val="28"/>
          <w:shd w:val="clear" w:color="auto" w:fill="FFFFFF"/>
        </w:rPr>
        <w:t xml:space="preserve"> </w:t>
      </w:r>
      <w:r w:rsidR="00031444" w:rsidRPr="00031444">
        <w:rPr>
          <w:color w:val="000000"/>
          <w:szCs w:val="28"/>
          <w:shd w:val="clear" w:color="auto" w:fill="FFFFFF"/>
        </w:rPr>
        <w:t>11105035100000120140140121</w:t>
      </w:r>
      <w:r w:rsidR="0053136C">
        <w:rPr>
          <w:color w:val="000000"/>
          <w:szCs w:val="28"/>
          <w:shd w:val="clear" w:color="auto" w:fill="FFFFFF"/>
        </w:rPr>
        <w:t xml:space="preserve">  на сумму 49,7 тыс. рублей;</w:t>
      </w:r>
    </w:p>
    <w:p w:rsidR="002C1BAB" w:rsidRDefault="002C1BAB" w:rsidP="00D2390C">
      <w:pPr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Земля - </w:t>
      </w:r>
      <w:r w:rsidR="00031444" w:rsidRPr="00031444">
        <w:rPr>
          <w:color w:val="000000"/>
          <w:szCs w:val="28"/>
          <w:shd w:val="clear" w:color="auto" w:fill="FFFFFF"/>
        </w:rPr>
        <w:t xml:space="preserve">КБК 1 11 05025 10 0000 120 140140123 </w:t>
      </w:r>
      <w:r>
        <w:rPr>
          <w:color w:val="000000"/>
          <w:szCs w:val="28"/>
          <w:shd w:val="clear" w:color="auto" w:fill="FFFFFF"/>
        </w:rPr>
        <w:t>на сумму 1028,7 тыс. рублей</w:t>
      </w:r>
    </w:p>
    <w:p w:rsidR="00031444" w:rsidRDefault="002C1BAB" w:rsidP="00D2390C">
      <w:pPr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К</w:t>
      </w:r>
      <w:r w:rsidR="00031444" w:rsidRPr="00031444">
        <w:rPr>
          <w:color w:val="000000"/>
          <w:szCs w:val="28"/>
          <w:shd w:val="clear" w:color="auto" w:fill="FFFFFF"/>
        </w:rPr>
        <w:t xml:space="preserve">оторые будут получены от сдачи в аренду имущества и земельных участков в </w:t>
      </w:r>
      <w:r>
        <w:rPr>
          <w:color w:val="000000"/>
          <w:szCs w:val="28"/>
          <w:shd w:val="clear" w:color="auto" w:fill="FFFFFF"/>
        </w:rPr>
        <w:t xml:space="preserve">2019 </w:t>
      </w:r>
      <w:r w:rsidR="00031444" w:rsidRPr="00031444">
        <w:rPr>
          <w:color w:val="000000"/>
          <w:szCs w:val="28"/>
          <w:shd w:val="clear" w:color="auto" w:fill="FFFFFF"/>
        </w:rPr>
        <w:t xml:space="preserve"> финансовом году. </w:t>
      </w:r>
    </w:p>
    <w:p w:rsidR="00BB1577" w:rsidRPr="00031444" w:rsidRDefault="00BB1577" w:rsidP="00D2390C">
      <w:pPr>
        <w:rPr>
          <w:szCs w:val="28"/>
        </w:rPr>
      </w:pPr>
    </w:p>
    <w:p w:rsidR="00D2390C" w:rsidRDefault="005A4F19" w:rsidP="00D2390C">
      <w:pPr>
        <w:rPr>
          <w:b/>
        </w:rPr>
      </w:pPr>
      <w:r>
        <w:rPr>
          <w:b/>
          <w:szCs w:val="28"/>
        </w:rPr>
        <w:t>6</w:t>
      </w:r>
      <w:r w:rsidR="00D2390C">
        <w:rPr>
          <w:b/>
          <w:szCs w:val="28"/>
        </w:rPr>
        <w:t>. Анализ годовой бухгалтерской отчетности МБУК</w:t>
      </w:r>
      <w:r w:rsidR="00D2390C">
        <w:t xml:space="preserve"> </w:t>
      </w:r>
      <w:r w:rsidR="00D2390C">
        <w:rPr>
          <w:b/>
        </w:rPr>
        <w:t>«</w:t>
      </w:r>
      <w:proofErr w:type="spellStart"/>
      <w:r>
        <w:rPr>
          <w:b/>
        </w:rPr>
        <w:t>Рековичский</w:t>
      </w:r>
      <w:proofErr w:type="spellEnd"/>
      <w:r>
        <w:rPr>
          <w:b/>
        </w:rPr>
        <w:t xml:space="preserve"> сельский Дом культуры</w:t>
      </w:r>
      <w:r w:rsidR="00D2390C">
        <w:rPr>
          <w:b/>
        </w:rPr>
        <w:t>».</w:t>
      </w:r>
    </w:p>
    <w:p w:rsidR="00D2390C" w:rsidRDefault="00D2390C" w:rsidP="00D2390C">
      <w:pPr>
        <w:autoSpaceDE w:val="0"/>
        <w:autoSpaceDN w:val="0"/>
        <w:adjustRightInd w:val="0"/>
        <w:ind w:firstLine="540"/>
        <w:outlineLvl w:val="0"/>
        <w:rPr>
          <w:szCs w:val="28"/>
        </w:rPr>
      </w:pPr>
      <w:r>
        <w:rPr>
          <w:szCs w:val="28"/>
        </w:rPr>
        <w:t xml:space="preserve">Согласно данным  годовой бюджетной отчетности, «Отчет  об исполнении учреждением плана финансово-хозяйственной деятельности» формы 0503737 на 2018 год составлен по виду финансового обеспечения (КВФО </w:t>
      </w:r>
      <w:hyperlink r:id="rId7" w:history="1">
        <w:r w:rsidRPr="00051D0B">
          <w:rPr>
            <w:rStyle w:val="a3"/>
            <w:color w:val="auto"/>
            <w:szCs w:val="28"/>
          </w:rPr>
          <w:t>4</w:t>
        </w:r>
      </w:hyperlink>
      <w:r>
        <w:rPr>
          <w:szCs w:val="28"/>
        </w:rPr>
        <w:t>).</w:t>
      </w:r>
      <w:r>
        <w:t xml:space="preserve"> </w:t>
      </w:r>
    </w:p>
    <w:p w:rsidR="00D2390C" w:rsidRDefault="00D2390C" w:rsidP="00D2390C">
      <w:pPr>
        <w:rPr>
          <w:szCs w:val="28"/>
        </w:rPr>
      </w:pPr>
      <w:r>
        <w:rPr>
          <w:szCs w:val="28"/>
        </w:rPr>
        <w:t xml:space="preserve">В 2018 году бюджетному учреждению культуры предоставлена субсидия на выполнение муниципального задания в сумме </w:t>
      </w:r>
      <w:r w:rsidR="005758C5">
        <w:rPr>
          <w:szCs w:val="28"/>
        </w:rPr>
        <w:t>51,1</w:t>
      </w:r>
      <w:r>
        <w:rPr>
          <w:szCs w:val="28"/>
        </w:rPr>
        <w:t xml:space="preserve"> тыс. рублей, которая направлена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>:</w:t>
      </w:r>
    </w:p>
    <w:p w:rsidR="00D2390C" w:rsidRDefault="00D2390C" w:rsidP="00D2390C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- 100 «Расходы на выплаты персоналу в целях обеспечения выполнения функций муниципальными органами» - </w:t>
      </w:r>
      <w:r w:rsidR="005758C5">
        <w:rPr>
          <w:rFonts w:eastAsia="Times New Roman"/>
          <w:szCs w:val="28"/>
          <w:lang w:eastAsia="ru-RU"/>
        </w:rPr>
        <w:t>23</w:t>
      </w:r>
      <w:r>
        <w:rPr>
          <w:rFonts w:eastAsia="Times New Roman"/>
          <w:szCs w:val="28"/>
          <w:lang w:eastAsia="ru-RU"/>
        </w:rPr>
        <w:t>,9 тыс. рублей;</w:t>
      </w:r>
    </w:p>
    <w:p w:rsidR="00D2390C" w:rsidRDefault="00D2390C" w:rsidP="00D2390C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- 200 «Закупка товаров, работ и услуг для обеспечения муниципальных нужд» - </w:t>
      </w:r>
      <w:r w:rsidR="005758C5">
        <w:rPr>
          <w:rFonts w:eastAsia="Times New Roman"/>
          <w:szCs w:val="28"/>
          <w:lang w:eastAsia="ru-RU"/>
        </w:rPr>
        <w:t>8,3</w:t>
      </w:r>
      <w:r>
        <w:rPr>
          <w:rFonts w:eastAsia="Times New Roman"/>
          <w:szCs w:val="28"/>
          <w:lang w:eastAsia="ru-RU"/>
        </w:rPr>
        <w:t xml:space="preserve"> тыс. рублей;</w:t>
      </w:r>
    </w:p>
    <w:p w:rsidR="00D2390C" w:rsidRDefault="00D2390C" w:rsidP="00BA184D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- 800 «Иные бюджетные ассигнования» 1</w:t>
      </w:r>
      <w:r w:rsidR="005758C5">
        <w:rPr>
          <w:rFonts w:eastAsia="Times New Roman"/>
          <w:szCs w:val="28"/>
          <w:lang w:eastAsia="ru-RU"/>
        </w:rPr>
        <w:t>8</w:t>
      </w:r>
      <w:r>
        <w:rPr>
          <w:rFonts w:eastAsia="Times New Roman"/>
          <w:szCs w:val="28"/>
          <w:lang w:eastAsia="ru-RU"/>
        </w:rPr>
        <w:t>,</w:t>
      </w:r>
      <w:r w:rsidR="005758C5">
        <w:rPr>
          <w:rFonts w:eastAsia="Times New Roman"/>
          <w:szCs w:val="28"/>
          <w:lang w:eastAsia="ru-RU"/>
        </w:rPr>
        <w:t>9</w:t>
      </w:r>
      <w:r>
        <w:rPr>
          <w:rFonts w:eastAsia="Times New Roman"/>
          <w:szCs w:val="28"/>
          <w:lang w:eastAsia="ru-RU"/>
        </w:rPr>
        <w:t xml:space="preserve"> тыс. рублей</w:t>
      </w:r>
      <w:r w:rsidR="00BA184D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</w:t>
      </w:r>
    </w:p>
    <w:p w:rsidR="001E0B53" w:rsidRDefault="001E0B53" w:rsidP="001E0B53">
      <w:pPr>
        <w:ind w:firstLine="720"/>
        <w:rPr>
          <w:szCs w:val="28"/>
        </w:rPr>
      </w:pPr>
      <w:r w:rsidRPr="00010376">
        <w:rPr>
          <w:szCs w:val="28"/>
        </w:rPr>
        <w:t>Расходы по учреждению</w:t>
      </w:r>
      <w:r>
        <w:rPr>
          <w:szCs w:val="28"/>
        </w:rPr>
        <w:t xml:space="preserve"> культуры в 2018 году по КОСГУ  сложились следующим образом:</w:t>
      </w:r>
    </w:p>
    <w:p w:rsidR="00E72C17" w:rsidRDefault="00E72C17" w:rsidP="001E0B53">
      <w:pPr>
        <w:ind w:firstLine="720"/>
        <w:rPr>
          <w:szCs w:val="28"/>
        </w:rPr>
      </w:pPr>
      <w:r>
        <w:rPr>
          <w:szCs w:val="28"/>
        </w:rPr>
        <w:t>Начисления на выплаты по оплате труда (213) – 23,9 тыс. рублей,</w:t>
      </w:r>
    </w:p>
    <w:p w:rsidR="001E0B53" w:rsidRDefault="001E0B53" w:rsidP="001E0B53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Коммунальные услуги (223) – </w:t>
      </w:r>
      <w:r w:rsidR="00E72C17">
        <w:rPr>
          <w:rFonts w:eastAsia="Times New Roman"/>
          <w:szCs w:val="28"/>
          <w:lang w:eastAsia="ru-RU"/>
        </w:rPr>
        <w:t>2,6</w:t>
      </w:r>
      <w:r>
        <w:rPr>
          <w:rFonts w:eastAsia="Times New Roman"/>
          <w:szCs w:val="28"/>
          <w:lang w:eastAsia="ru-RU"/>
        </w:rPr>
        <w:t xml:space="preserve"> тыс. рублей,</w:t>
      </w:r>
    </w:p>
    <w:p w:rsidR="001E0B53" w:rsidRDefault="001E0B53" w:rsidP="001E0B53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Прочие работы, услуги (226) – </w:t>
      </w:r>
      <w:r w:rsidR="00E72C17">
        <w:rPr>
          <w:rFonts w:eastAsia="Times New Roman"/>
          <w:szCs w:val="28"/>
          <w:lang w:eastAsia="ru-RU"/>
        </w:rPr>
        <w:t>5,6</w:t>
      </w:r>
      <w:r>
        <w:rPr>
          <w:rFonts w:eastAsia="Times New Roman"/>
          <w:szCs w:val="28"/>
          <w:lang w:eastAsia="ru-RU"/>
        </w:rPr>
        <w:t xml:space="preserve"> тыс. рублей,</w:t>
      </w:r>
    </w:p>
    <w:p w:rsidR="001E0B53" w:rsidRDefault="001E0B53" w:rsidP="001E0B53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Налоги, пошлины и сборы (291)  – </w:t>
      </w:r>
      <w:r w:rsidR="00E72C17">
        <w:rPr>
          <w:rFonts w:eastAsia="Times New Roman"/>
          <w:szCs w:val="28"/>
          <w:lang w:eastAsia="ru-RU"/>
        </w:rPr>
        <w:t>17,8</w:t>
      </w:r>
      <w:r>
        <w:rPr>
          <w:rFonts w:eastAsia="Times New Roman"/>
          <w:szCs w:val="28"/>
          <w:lang w:eastAsia="ru-RU"/>
        </w:rPr>
        <w:t xml:space="preserve"> тыс. рублей,</w:t>
      </w:r>
    </w:p>
    <w:p w:rsidR="001E0B53" w:rsidRDefault="001E0B53" w:rsidP="001E0B53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Штрафы за нарушение законодательства о налогах и сборах, законодательства о страховых взносах (292) -  1,</w:t>
      </w:r>
      <w:r w:rsidR="00E72C17">
        <w:rPr>
          <w:rFonts w:eastAsia="Times New Roman"/>
          <w:szCs w:val="28"/>
          <w:lang w:eastAsia="ru-RU"/>
        </w:rPr>
        <w:t>1</w:t>
      </w:r>
      <w:r>
        <w:rPr>
          <w:rFonts w:eastAsia="Times New Roman"/>
          <w:szCs w:val="28"/>
          <w:lang w:eastAsia="ru-RU"/>
        </w:rPr>
        <w:t xml:space="preserve"> тыс. рублей.</w:t>
      </w:r>
    </w:p>
    <w:p w:rsidR="00D2390C" w:rsidRPr="007B5B9F" w:rsidRDefault="00D2390C" w:rsidP="00D2390C">
      <w:pPr>
        <w:rPr>
          <w:b/>
          <w:i/>
          <w:szCs w:val="28"/>
        </w:rPr>
      </w:pPr>
      <w:r>
        <w:rPr>
          <w:b/>
          <w:i/>
          <w:szCs w:val="28"/>
        </w:rPr>
        <w:t>Анализируя отчет об исполнении учреждением плана его финансово-хозяйственной деятельности</w:t>
      </w:r>
      <w:r w:rsidR="00B513C9">
        <w:rPr>
          <w:b/>
          <w:i/>
          <w:szCs w:val="28"/>
        </w:rPr>
        <w:t xml:space="preserve"> за  2018 год</w:t>
      </w:r>
      <w:r>
        <w:rPr>
          <w:b/>
          <w:i/>
          <w:szCs w:val="28"/>
        </w:rPr>
        <w:t>, сделан вывод о неэффективном использовании сре</w:t>
      </w:r>
      <w:proofErr w:type="gramStart"/>
      <w:r>
        <w:rPr>
          <w:b/>
          <w:i/>
          <w:szCs w:val="28"/>
        </w:rPr>
        <w:t>дств в с</w:t>
      </w:r>
      <w:proofErr w:type="gramEnd"/>
      <w:r>
        <w:rPr>
          <w:b/>
          <w:i/>
          <w:szCs w:val="28"/>
        </w:rPr>
        <w:t>умме 1</w:t>
      </w:r>
      <w:r w:rsidR="00B513C9">
        <w:rPr>
          <w:b/>
          <w:i/>
          <w:szCs w:val="28"/>
        </w:rPr>
        <w:t xml:space="preserve">,1 </w:t>
      </w:r>
      <w:r>
        <w:rPr>
          <w:b/>
          <w:i/>
          <w:szCs w:val="28"/>
        </w:rPr>
        <w:t xml:space="preserve"> тыс. рублей, выразившееся  в уплате </w:t>
      </w:r>
      <w:r w:rsidR="007B5B9F">
        <w:rPr>
          <w:b/>
          <w:i/>
          <w:szCs w:val="28"/>
        </w:rPr>
        <w:t>штрафных санкций</w:t>
      </w:r>
      <w:r w:rsidR="00B513C9">
        <w:rPr>
          <w:b/>
          <w:i/>
          <w:szCs w:val="28"/>
        </w:rPr>
        <w:t xml:space="preserve"> за нарушения законодательства о налог и сборах</w:t>
      </w:r>
      <w:r w:rsidR="007B5B9F" w:rsidRPr="007B5B9F">
        <w:rPr>
          <w:b/>
          <w:i/>
          <w:szCs w:val="28"/>
        </w:rPr>
        <w:t>,</w:t>
      </w:r>
      <w:r w:rsidRPr="007B5B9F">
        <w:rPr>
          <w:b/>
          <w:i/>
          <w:szCs w:val="28"/>
        </w:rPr>
        <w:t xml:space="preserve"> </w:t>
      </w:r>
      <w:r w:rsidRPr="007B5B9F">
        <w:rPr>
          <w:rFonts w:eastAsia="Times New Roman"/>
          <w:b/>
          <w:i/>
          <w:szCs w:val="28"/>
          <w:lang w:eastAsia="ru-RU"/>
        </w:rPr>
        <w:t xml:space="preserve"> </w:t>
      </w:r>
      <w:r w:rsidR="007B5B9F" w:rsidRPr="007B5B9F">
        <w:rPr>
          <w:rFonts w:eastAsia="Times New Roman"/>
          <w:b/>
          <w:i/>
          <w:szCs w:val="28"/>
          <w:lang w:eastAsia="ru-RU"/>
        </w:rPr>
        <w:t>законодательства о страховых взносах.</w:t>
      </w:r>
    </w:p>
    <w:p w:rsidR="00D2390C" w:rsidRDefault="00D2390C" w:rsidP="00D2390C">
      <w:pPr>
        <w:rPr>
          <w:szCs w:val="28"/>
        </w:rPr>
      </w:pPr>
      <w:r>
        <w:rPr>
          <w:szCs w:val="28"/>
        </w:rPr>
        <w:lastRenderedPageBreak/>
        <w:t xml:space="preserve">По данным формы </w:t>
      </w:r>
      <w:r w:rsidRPr="0055635D">
        <w:rPr>
          <w:szCs w:val="28"/>
        </w:rPr>
        <w:t>0503769 «Сведения по дебиторской и кредиторской задолженности учреждения»</w:t>
      </w:r>
      <w:r>
        <w:rPr>
          <w:szCs w:val="28"/>
        </w:rPr>
        <w:t xml:space="preserve"> в рамках субсидии на выполнение государственного (муниципального), дебиторская и кредиторская задолженность на начало и конец года отсутствует.</w:t>
      </w:r>
    </w:p>
    <w:p w:rsidR="00D2390C" w:rsidRDefault="00D2390C" w:rsidP="00D2390C">
      <w:pPr>
        <w:autoSpaceDE w:val="0"/>
        <w:autoSpaceDN w:val="0"/>
        <w:adjustRightInd w:val="0"/>
        <w:spacing w:before="12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8. Выводы:</w:t>
      </w:r>
    </w:p>
    <w:p w:rsidR="0032754A" w:rsidRPr="0032754A" w:rsidRDefault="00F42A09" w:rsidP="0032754A">
      <w:pPr>
        <w:ind w:firstLine="72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</w:t>
      </w:r>
      <w:r w:rsidR="0032754A">
        <w:rPr>
          <w:rFonts w:eastAsia="Times New Roman"/>
          <w:szCs w:val="28"/>
          <w:lang w:eastAsia="ru-RU"/>
        </w:rPr>
        <w:t xml:space="preserve">  форме </w:t>
      </w:r>
      <w:r w:rsidR="0050119F">
        <w:rPr>
          <w:rFonts w:eastAsia="Times New Roman"/>
          <w:szCs w:val="28"/>
          <w:lang w:eastAsia="ru-RU"/>
        </w:rPr>
        <w:t xml:space="preserve">0503117 </w:t>
      </w:r>
      <w:r w:rsidR="0032754A">
        <w:rPr>
          <w:rFonts w:eastAsia="Times New Roman"/>
          <w:szCs w:val="28"/>
          <w:lang w:eastAsia="ru-RU"/>
        </w:rPr>
        <w:t>«Отчет об исполнении бюджета»</w:t>
      </w:r>
      <w:r w:rsidR="0032754A" w:rsidRPr="0032754A">
        <w:rPr>
          <w:rFonts w:eastAsia="Times New Roman"/>
          <w:szCs w:val="28"/>
          <w:lang w:eastAsia="ru-RU"/>
        </w:rPr>
        <w:t xml:space="preserve">,  в нарушение пункта 134 Инструкции, в графе 3 коды бюджетной классификации отражены без формирования промежуточных итогов по </w:t>
      </w:r>
      <w:proofErr w:type="spellStart"/>
      <w:r w:rsidR="0032754A" w:rsidRPr="0032754A">
        <w:rPr>
          <w:rFonts w:eastAsia="Times New Roman"/>
          <w:szCs w:val="28"/>
          <w:lang w:eastAsia="ru-RU"/>
        </w:rPr>
        <w:t>группировочным</w:t>
      </w:r>
      <w:proofErr w:type="spellEnd"/>
      <w:r w:rsidR="0032754A" w:rsidRPr="0032754A">
        <w:rPr>
          <w:rFonts w:eastAsia="Times New Roman"/>
          <w:szCs w:val="28"/>
          <w:lang w:eastAsia="ru-RU"/>
        </w:rPr>
        <w:t xml:space="preserve"> кодам в структуре утвержденных решением о бюджете бюджетных назначений по доходам и расходам бюджета. </w:t>
      </w:r>
    </w:p>
    <w:p w:rsidR="008A7ECB" w:rsidRDefault="008A7ECB" w:rsidP="008A7ECB">
      <w:pPr>
        <w:pStyle w:val="2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экспертно </w:t>
      </w:r>
      <w:r w:rsidR="00C83F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22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аналитического мероприятия сделан вывод, </w:t>
      </w:r>
      <w:r w:rsidRPr="00622CF0">
        <w:rPr>
          <w:rFonts w:ascii="Times New Roman" w:hAnsi="Times New Roman" w:cs="Times New Roman"/>
          <w:sz w:val="28"/>
          <w:szCs w:val="28"/>
        </w:rPr>
        <w:t xml:space="preserve">о неэффективном использовании средств бюджета в сумме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22C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22CF0">
        <w:rPr>
          <w:rFonts w:ascii="Times New Roman" w:hAnsi="Times New Roman" w:cs="Times New Roman"/>
          <w:sz w:val="28"/>
          <w:szCs w:val="28"/>
        </w:rPr>
        <w:t xml:space="preserve"> тыс. рублей, выразившиеся в уплате </w:t>
      </w:r>
      <w:r w:rsidR="00F42A09">
        <w:rPr>
          <w:rFonts w:ascii="Times New Roman" w:hAnsi="Times New Roman" w:cs="Times New Roman"/>
          <w:sz w:val="28"/>
          <w:szCs w:val="28"/>
        </w:rPr>
        <w:t xml:space="preserve">штрафных санкций </w:t>
      </w:r>
      <w:r w:rsidRPr="00622CF0">
        <w:rPr>
          <w:rFonts w:ascii="Times New Roman" w:hAnsi="Times New Roman" w:cs="Times New Roman"/>
          <w:sz w:val="28"/>
          <w:szCs w:val="28"/>
        </w:rPr>
        <w:t xml:space="preserve"> за нарушение законодательства о налог и сборах</w:t>
      </w:r>
      <w:r w:rsidR="0059236E">
        <w:rPr>
          <w:rFonts w:ascii="Times New Roman" w:hAnsi="Times New Roman" w:cs="Times New Roman"/>
          <w:sz w:val="28"/>
          <w:szCs w:val="28"/>
        </w:rPr>
        <w:t>,</w:t>
      </w:r>
      <w:r w:rsidRPr="00622CF0">
        <w:rPr>
          <w:rFonts w:ascii="Times New Roman" w:hAnsi="Times New Roman" w:cs="Times New Roman"/>
          <w:sz w:val="28"/>
          <w:szCs w:val="28"/>
        </w:rPr>
        <w:t xml:space="preserve"> </w:t>
      </w:r>
      <w:r w:rsidR="0059236E" w:rsidRPr="005923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о страховых взносах</w:t>
      </w:r>
      <w:r w:rsidR="0005510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055108" w:rsidRPr="00622CF0" w:rsidRDefault="00055108" w:rsidP="008A7ECB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Рековичская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 – 0,1 тыс. рублей,</w:t>
      </w:r>
    </w:p>
    <w:p w:rsidR="00055108" w:rsidRPr="00055108" w:rsidRDefault="00055108" w:rsidP="00055108">
      <w:r w:rsidRPr="00055108">
        <w:rPr>
          <w:szCs w:val="28"/>
        </w:rPr>
        <w:t>МБУК</w:t>
      </w:r>
      <w:r w:rsidRPr="00055108">
        <w:t xml:space="preserve"> «</w:t>
      </w:r>
      <w:proofErr w:type="spellStart"/>
      <w:r w:rsidRPr="00055108">
        <w:t>Рековичский</w:t>
      </w:r>
      <w:proofErr w:type="spellEnd"/>
      <w:r w:rsidRPr="00055108">
        <w:t xml:space="preserve"> сельский Дом культуры»</w:t>
      </w:r>
      <w:r>
        <w:t xml:space="preserve"> - 1,1 тыс. рублей.</w:t>
      </w:r>
    </w:p>
    <w:p w:rsidR="00D2390C" w:rsidRDefault="00D2390C" w:rsidP="00D2390C">
      <w:pPr>
        <w:spacing w:before="12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9. Предложения:</w:t>
      </w:r>
    </w:p>
    <w:p w:rsidR="009678E2" w:rsidRDefault="009678E2" w:rsidP="00D2390C">
      <w:pPr>
        <w:spacing w:before="12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 Заполнение форм бюджетной отчетности осуществлять в строгом соответствии с 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28.12.2010 №191н;</w:t>
      </w:r>
    </w:p>
    <w:p w:rsidR="00D2390C" w:rsidRDefault="009678E2" w:rsidP="00EE7262">
      <w:pPr>
        <w:spacing w:before="120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2. </w:t>
      </w:r>
      <w:r w:rsidR="00EE7262">
        <w:rPr>
          <w:rFonts w:eastAsia="Times New Roman"/>
          <w:szCs w:val="28"/>
          <w:lang w:eastAsia="ru-RU"/>
        </w:rPr>
        <w:t xml:space="preserve">Не допускать отвлечения бюджетных средств на уплату  </w:t>
      </w:r>
      <w:r w:rsidR="005D7137">
        <w:rPr>
          <w:szCs w:val="28"/>
        </w:rPr>
        <w:t xml:space="preserve">штрафных санкций </w:t>
      </w:r>
      <w:r w:rsidR="00EE7262" w:rsidRPr="00622CF0">
        <w:rPr>
          <w:szCs w:val="28"/>
        </w:rPr>
        <w:t xml:space="preserve"> за нарушение законодательства о налог и сборах</w:t>
      </w:r>
      <w:r w:rsidR="00EE7262">
        <w:rPr>
          <w:szCs w:val="28"/>
        </w:rPr>
        <w:t>, законодательства о страховых взносах.</w:t>
      </w:r>
    </w:p>
    <w:p w:rsidR="00EE7262" w:rsidRDefault="00EE7262" w:rsidP="00EE7262">
      <w:pPr>
        <w:spacing w:before="120"/>
        <w:rPr>
          <w:szCs w:val="28"/>
        </w:rPr>
      </w:pPr>
    </w:p>
    <w:p w:rsidR="00D2390C" w:rsidRDefault="00D2390C" w:rsidP="00D2390C">
      <w:pPr>
        <w:rPr>
          <w:rFonts w:eastAsia="Times New Roman"/>
          <w:szCs w:val="28"/>
          <w:lang w:eastAsia="ru-RU"/>
        </w:rPr>
      </w:pPr>
    </w:p>
    <w:p w:rsidR="00D2390C" w:rsidRDefault="00D2390C" w:rsidP="00D2390C">
      <w:pPr>
        <w:rPr>
          <w:rFonts w:eastAsia="Times New Roman"/>
          <w:szCs w:val="28"/>
          <w:lang w:eastAsia="ru-RU"/>
        </w:rPr>
      </w:pPr>
    </w:p>
    <w:p w:rsidR="00247EDE" w:rsidRDefault="00247EDE" w:rsidP="00247EDE">
      <w:pPr>
        <w:ind w:firstLine="0"/>
        <w:rPr>
          <w:szCs w:val="28"/>
        </w:rPr>
      </w:pPr>
      <w:r>
        <w:rPr>
          <w:szCs w:val="28"/>
        </w:rPr>
        <w:t>И.о председателя</w:t>
      </w:r>
    </w:p>
    <w:p w:rsidR="00247EDE" w:rsidRDefault="00247EDE" w:rsidP="00247EDE">
      <w:pPr>
        <w:ind w:firstLine="0"/>
        <w:rPr>
          <w:szCs w:val="28"/>
        </w:rPr>
      </w:pPr>
      <w:r>
        <w:rPr>
          <w:szCs w:val="28"/>
        </w:rPr>
        <w:t xml:space="preserve">Контрольно-счетной палаты       </w:t>
      </w:r>
    </w:p>
    <w:p w:rsidR="00247EDE" w:rsidRDefault="00247EDE" w:rsidP="00247EDE">
      <w:pPr>
        <w:ind w:firstLine="0"/>
        <w:rPr>
          <w:szCs w:val="28"/>
        </w:rPr>
      </w:pPr>
      <w:r>
        <w:rPr>
          <w:szCs w:val="28"/>
        </w:rPr>
        <w:t xml:space="preserve">Дубровского района                                                        Н.А. </w:t>
      </w:r>
      <w:proofErr w:type="spellStart"/>
      <w:r>
        <w:rPr>
          <w:szCs w:val="28"/>
        </w:rPr>
        <w:t>Дороденкова</w:t>
      </w:r>
      <w:proofErr w:type="spellEnd"/>
    </w:p>
    <w:p w:rsidR="00D2390C" w:rsidRDefault="00247EDE" w:rsidP="00247EDE">
      <w:pPr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</w:p>
    <w:p w:rsidR="008B3820" w:rsidRDefault="008B3820"/>
    <w:sectPr w:rsidR="008B3820" w:rsidSect="00BF0698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959" w:rsidRDefault="007F5959" w:rsidP="00BF0698">
      <w:r>
        <w:separator/>
      </w:r>
    </w:p>
  </w:endnote>
  <w:endnote w:type="continuationSeparator" w:id="0">
    <w:p w:rsidR="007F5959" w:rsidRDefault="007F5959" w:rsidP="00BF0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959" w:rsidRDefault="007F5959" w:rsidP="00BF0698">
      <w:r>
        <w:separator/>
      </w:r>
    </w:p>
  </w:footnote>
  <w:footnote w:type="continuationSeparator" w:id="0">
    <w:p w:rsidR="007F5959" w:rsidRDefault="007F5959" w:rsidP="00BF06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809982"/>
      <w:docPartObj>
        <w:docPartGallery w:val="Page Numbers (Top of Page)"/>
        <w:docPartUnique/>
      </w:docPartObj>
    </w:sdtPr>
    <w:sdtContent>
      <w:p w:rsidR="00BF0698" w:rsidRDefault="0092716A">
        <w:pPr>
          <w:pStyle w:val="a5"/>
          <w:jc w:val="center"/>
        </w:pPr>
        <w:fldSimple w:instr=" PAGE   \* MERGEFORMAT ">
          <w:r w:rsidR="00A950C3">
            <w:rPr>
              <w:noProof/>
            </w:rPr>
            <w:t>9</w:t>
          </w:r>
        </w:fldSimple>
      </w:p>
    </w:sdtContent>
  </w:sdt>
  <w:p w:rsidR="00BF0698" w:rsidRDefault="00BF069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A0C63"/>
    <w:multiLevelType w:val="hybridMultilevel"/>
    <w:tmpl w:val="72A6B83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D2390C"/>
    <w:rsid w:val="00002F2C"/>
    <w:rsid w:val="00010376"/>
    <w:rsid w:val="00025910"/>
    <w:rsid w:val="00031444"/>
    <w:rsid w:val="00042585"/>
    <w:rsid w:val="00051D0B"/>
    <w:rsid w:val="00055108"/>
    <w:rsid w:val="00056387"/>
    <w:rsid w:val="000A583D"/>
    <w:rsid w:val="000C462F"/>
    <w:rsid w:val="000D5E8C"/>
    <w:rsid w:val="000E4B34"/>
    <w:rsid w:val="000F475B"/>
    <w:rsid w:val="000F52FF"/>
    <w:rsid w:val="00126BED"/>
    <w:rsid w:val="00137D3A"/>
    <w:rsid w:val="00143727"/>
    <w:rsid w:val="0015592B"/>
    <w:rsid w:val="001877F6"/>
    <w:rsid w:val="00190EF5"/>
    <w:rsid w:val="001C382B"/>
    <w:rsid w:val="001C4113"/>
    <w:rsid w:val="001D44DB"/>
    <w:rsid w:val="001D6036"/>
    <w:rsid w:val="001E0B53"/>
    <w:rsid w:val="00232EE6"/>
    <w:rsid w:val="0024165C"/>
    <w:rsid w:val="00243079"/>
    <w:rsid w:val="00247EDE"/>
    <w:rsid w:val="00250CDE"/>
    <w:rsid w:val="002710EE"/>
    <w:rsid w:val="002A0083"/>
    <w:rsid w:val="002C1BAB"/>
    <w:rsid w:val="002D00AD"/>
    <w:rsid w:val="002D3ABA"/>
    <w:rsid w:val="0032754A"/>
    <w:rsid w:val="003421E8"/>
    <w:rsid w:val="00363B14"/>
    <w:rsid w:val="003808B8"/>
    <w:rsid w:val="00387114"/>
    <w:rsid w:val="003B0903"/>
    <w:rsid w:val="003C51FC"/>
    <w:rsid w:val="003D6902"/>
    <w:rsid w:val="003E01D2"/>
    <w:rsid w:val="003F2058"/>
    <w:rsid w:val="003F69A5"/>
    <w:rsid w:val="00404DBB"/>
    <w:rsid w:val="004136F3"/>
    <w:rsid w:val="00417BC2"/>
    <w:rsid w:val="00460D79"/>
    <w:rsid w:val="004E614A"/>
    <w:rsid w:val="004E7555"/>
    <w:rsid w:val="004F4C2C"/>
    <w:rsid w:val="0050078A"/>
    <w:rsid w:val="0050119F"/>
    <w:rsid w:val="00502B07"/>
    <w:rsid w:val="0050776D"/>
    <w:rsid w:val="005224B2"/>
    <w:rsid w:val="0053136C"/>
    <w:rsid w:val="00531F30"/>
    <w:rsid w:val="005437D6"/>
    <w:rsid w:val="0054796D"/>
    <w:rsid w:val="0055635D"/>
    <w:rsid w:val="005758C5"/>
    <w:rsid w:val="00576DED"/>
    <w:rsid w:val="0059236E"/>
    <w:rsid w:val="005A436A"/>
    <w:rsid w:val="005A4F19"/>
    <w:rsid w:val="005B215B"/>
    <w:rsid w:val="005D7137"/>
    <w:rsid w:val="005E387E"/>
    <w:rsid w:val="005E3E61"/>
    <w:rsid w:val="005F0CCA"/>
    <w:rsid w:val="005F7A3C"/>
    <w:rsid w:val="00611CE1"/>
    <w:rsid w:val="00622CF0"/>
    <w:rsid w:val="006246CD"/>
    <w:rsid w:val="00643CF4"/>
    <w:rsid w:val="006700D8"/>
    <w:rsid w:val="006B3133"/>
    <w:rsid w:val="006C5255"/>
    <w:rsid w:val="006D5633"/>
    <w:rsid w:val="006E2221"/>
    <w:rsid w:val="006E570F"/>
    <w:rsid w:val="00774596"/>
    <w:rsid w:val="00775EC2"/>
    <w:rsid w:val="007A1A7C"/>
    <w:rsid w:val="007B41B6"/>
    <w:rsid w:val="007B5B9F"/>
    <w:rsid w:val="007B6E73"/>
    <w:rsid w:val="007F5959"/>
    <w:rsid w:val="008159DC"/>
    <w:rsid w:val="0084689F"/>
    <w:rsid w:val="00847DDA"/>
    <w:rsid w:val="00862B40"/>
    <w:rsid w:val="008A4921"/>
    <w:rsid w:val="008A7ECB"/>
    <w:rsid w:val="008B0D0A"/>
    <w:rsid w:val="008B3820"/>
    <w:rsid w:val="008D5993"/>
    <w:rsid w:val="008E1E3B"/>
    <w:rsid w:val="0092716A"/>
    <w:rsid w:val="00932D8A"/>
    <w:rsid w:val="009678E2"/>
    <w:rsid w:val="0097002E"/>
    <w:rsid w:val="00997259"/>
    <w:rsid w:val="009C185B"/>
    <w:rsid w:val="009D77F5"/>
    <w:rsid w:val="009E2952"/>
    <w:rsid w:val="00A51FB1"/>
    <w:rsid w:val="00A55661"/>
    <w:rsid w:val="00A9394A"/>
    <w:rsid w:val="00A93F38"/>
    <w:rsid w:val="00A9426C"/>
    <w:rsid w:val="00A950C3"/>
    <w:rsid w:val="00AF1ABE"/>
    <w:rsid w:val="00B021D5"/>
    <w:rsid w:val="00B07292"/>
    <w:rsid w:val="00B14F0A"/>
    <w:rsid w:val="00B513C9"/>
    <w:rsid w:val="00B62F42"/>
    <w:rsid w:val="00B70A3E"/>
    <w:rsid w:val="00B87838"/>
    <w:rsid w:val="00BA184D"/>
    <w:rsid w:val="00BB1577"/>
    <w:rsid w:val="00BC0D6D"/>
    <w:rsid w:val="00BD2CB8"/>
    <w:rsid w:val="00BE483C"/>
    <w:rsid w:val="00BF0698"/>
    <w:rsid w:val="00C575EA"/>
    <w:rsid w:val="00C64DB6"/>
    <w:rsid w:val="00C83FF7"/>
    <w:rsid w:val="00C95211"/>
    <w:rsid w:val="00CB75BA"/>
    <w:rsid w:val="00CF7ED0"/>
    <w:rsid w:val="00D0791E"/>
    <w:rsid w:val="00D2390C"/>
    <w:rsid w:val="00D26635"/>
    <w:rsid w:val="00D4065F"/>
    <w:rsid w:val="00D41159"/>
    <w:rsid w:val="00D46F54"/>
    <w:rsid w:val="00D47405"/>
    <w:rsid w:val="00DA2E00"/>
    <w:rsid w:val="00DC5AC2"/>
    <w:rsid w:val="00DE7F66"/>
    <w:rsid w:val="00E32AB6"/>
    <w:rsid w:val="00E72C17"/>
    <w:rsid w:val="00EE4C52"/>
    <w:rsid w:val="00EE7262"/>
    <w:rsid w:val="00EF1D39"/>
    <w:rsid w:val="00EF66D2"/>
    <w:rsid w:val="00F15B66"/>
    <w:rsid w:val="00F25E6C"/>
    <w:rsid w:val="00F42A09"/>
    <w:rsid w:val="00F847B8"/>
    <w:rsid w:val="00F8489D"/>
    <w:rsid w:val="00F87129"/>
    <w:rsid w:val="00F94EB4"/>
    <w:rsid w:val="00FE0725"/>
    <w:rsid w:val="00FE2332"/>
    <w:rsid w:val="00FE4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0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39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390C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customStyle="1" w:styleId="ConsPlusNonformat">
    <w:name w:val="ConsPlusNonformat"/>
    <w:rsid w:val="00D239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997259"/>
    <w:pPr>
      <w:spacing w:after="120" w:line="480" w:lineRule="auto"/>
      <w:ind w:left="283" w:firstLine="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97259"/>
  </w:style>
  <w:style w:type="paragraph" w:styleId="a5">
    <w:name w:val="header"/>
    <w:basedOn w:val="a"/>
    <w:link w:val="a6"/>
    <w:uiPriority w:val="99"/>
    <w:unhideWhenUsed/>
    <w:rsid w:val="00BF06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0698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BF06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0698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259327E16B6E667D210CA287D9256E31FDDD49A235AAF2EDF8BCCA538A6906308881F2F3C52499VEZ4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9</Pages>
  <Words>2866</Words>
  <Characters>16340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122</cp:revision>
  <dcterms:created xsi:type="dcterms:W3CDTF">2019-02-26T09:17:00Z</dcterms:created>
  <dcterms:modified xsi:type="dcterms:W3CDTF">2019-04-23T07:59:00Z</dcterms:modified>
</cp:coreProperties>
</file>