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F6CE9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E0DF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422801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.25pt" o:ole="" fillcolor="window">
            <v:imagedata r:id="rId7" o:title="" gain="192753f" blacklevel="-3932f"/>
          </v:shape>
          <o:OLEObject Type="Embed" ProgID="Photoshop.Image.6" ShapeID="_x0000_i1025" DrawAspect="Content" ObjectID="_1699954172" r:id="rId8">
            <o:FieldCodes>\s</o:FieldCodes>
          </o:OLEObject>
        </w:object>
      </w:r>
    </w:p>
    <w:p w14:paraId="31C1E30A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762FB98A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FEDEB34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564FE57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E7DF7EC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19CC193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45BAD7A7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BF004CD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E0DF7">
        <w:rPr>
          <w:rFonts w:ascii="Times New Roman" w:eastAsia="Calibri" w:hAnsi="Times New Roman" w:cs="Times New Roman"/>
          <w:b/>
          <w:sz w:val="40"/>
          <w:szCs w:val="40"/>
        </w:rPr>
        <w:t>Заключение</w:t>
      </w:r>
    </w:p>
    <w:p w14:paraId="31F4EBDD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E0DF7">
        <w:rPr>
          <w:rFonts w:ascii="Times New Roman" w:eastAsia="Calibri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1C094A64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E0DF7">
        <w:rPr>
          <w:rFonts w:ascii="Times New Roman" w:eastAsia="Calibri" w:hAnsi="Times New Roman" w:cs="Times New Roman"/>
          <w:b/>
          <w:sz w:val="36"/>
          <w:szCs w:val="36"/>
        </w:rPr>
        <w:t xml:space="preserve">на проект решения </w:t>
      </w:r>
    </w:p>
    <w:p w14:paraId="2B778E49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E0DF7">
        <w:rPr>
          <w:rFonts w:ascii="Times New Roman" w:eastAsia="Calibri" w:hAnsi="Times New Roman" w:cs="Times New Roman"/>
          <w:b/>
          <w:sz w:val="36"/>
          <w:szCs w:val="36"/>
        </w:rPr>
        <w:t>Рековичского сельского Совета народных депутатов «О бюджете Рековичского сельского поселения Дубровского муниципального района Брянской области на 2022 год и на плановый период 2023 и 2024 годов»</w:t>
      </w:r>
    </w:p>
    <w:p w14:paraId="249A4397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4D1FACC1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53334B18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71D4AF88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075EF01E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602E5E2D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6DDFD5C9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3F19805F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505E9C32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589B0247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4DB34F02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72EAEB2C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394CE2F5" w14:textId="77777777" w:rsidR="003E0DF7" w:rsidRPr="003E0DF7" w:rsidRDefault="003E0DF7" w:rsidP="003E0DF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E0DF7">
        <w:rPr>
          <w:rFonts w:ascii="Times New Roman" w:eastAsia="Calibri" w:hAnsi="Times New Roman" w:cs="Times New Roman"/>
          <w:sz w:val="36"/>
          <w:szCs w:val="36"/>
        </w:rPr>
        <w:t xml:space="preserve">п. Дубровка </w:t>
      </w:r>
    </w:p>
    <w:p w14:paraId="55ABA11A" w14:textId="6AEF7ED4" w:rsidR="003E0DF7" w:rsidRDefault="003E0DF7" w:rsidP="003E0DF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E0DF7">
        <w:rPr>
          <w:rFonts w:ascii="Times New Roman" w:eastAsia="Calibri" w:hAnsi="Times New Roman" w:cs="Times New Roman"/>
          <w:sz w:val="36"/>
          <w:szCs w:val="36"/>
        </w:rPr>
        <w:t>2021</w:t>
      </w:r>
    </w:p>
    <w:p w14:paraId="00E17DCF" w14:textId="77777777" w:rsidR="009F6B00" w:rsidRPr="009F6B00" w:rsidRDefault="009F6B00" w:rsidP="003E0D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2562AF" w14:textId="77777777" w:rsidR="003E0DF7" w:rsidRPr="003E0DF7" w:rsidRDefault="003E0DF7" w:rsidP="003E0D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Общие положения</w:t>
      </w:r>
    </w:p>
    <w:p w14:paraId="63479775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4C8A5312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решения Рековичского сельского Совета народных депутатов  «О бюджете  Рековичского сельского поселения Дубровского муниципального района Брянской области на 2022 год и на плановый период 2023 и 2024 годов» (далее – Заключение) подготовлено в соответствии с Бюджетным кодексом Российской Федерации,  Положением «О Контрольно-счетной палате Дубровского района»,  Стандартом внешнего муниципального финансового контроля (СВМФК) 1</w:t>
      </w:r>
      <w:r w:rsidRPr="003E0D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осуществления предварительного контроля формирования проекта местного бюджета на очередной финансовый год и на плановый период», </w:t>
      </w:r>
      <w:r w:rsidRPr="003E0DF7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Регламентом Контрольно-счетной палаты </w:t>
      </w:r>
      <w:r w:rsidRPr="003E0DF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Дубровского района, пунктом 1.2 плана работ Контрольно-счётной палаты  на 2021 год </w:t>
      </w:r>
      <w:r w:rsidRPr="003E0DF7">
        <w:rPr>
          <w:rFonts w:ascii="Times New Roman" w:eastAsia="Calibri" w:hAnsi="Times New Roman" w:cs="Times New Roman"/>
          <w:sz w:val="28"/>
          <w:szCs w:val="28"/>
        </w:rPr>
        <w:t>и муниципальными правовыми актами Рековичского сельского поселения.</w:t>
      </w:r>
    </w:p>
    <w:p w14:paraId="71A1C522" w14:textId="766B5644" w:rsid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Проект решения Рековичского сельского Совета народных депутатов  «О бюджете  Рековичского сельского поселения Дубровского муниципального района Брянской области на 2022 год и на плановый период 2023 и 2024 годов» внесен Рековичской сельской администрацией на рассмотрение в Рековичский сельский Совет народных депутатов в срок, установленный пунктом 4.1  Решения Рековичского сельского Совета народных  депутатов от 25.05.2021 №79  «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Рековичского сельского поселения Дубровского муниципального района Брянской области и его внешней проверке</w:t>
      </w:r>
      <w:r w:rsidRPr="003E0DF7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C5716E4" w14:textId="77777777" w:rsidR="007A52E3" w:rsidRPr="003E0DF7" w:rsidRDefault="007A52E3" w:rsidP="007A5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87959180"/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>«П</w:t>
      </w:r>
      <w:r w:rsidRPr="003E0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орядок составления, рассмотрения и утверждения проекта бюджета, а также представления, рассмотрения и утверждения отчетности об исполнении бюджета Рековичского сельского поселения Дубровского муниципального района Брянской области и его внешней проверке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>» утвержденный решением Рековичского сельского Совета народных депутатов №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79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25.05.2021 не в полной мере соответствует требованиям п. 3 ст. 184.1 БК РФ (в ред. ФЗ от 01.07.2021 №251-ФЗ), в части пп. 1, 2, п. 2.3 ст. 2 </w:t>
      </w:r>
      <w:r w:rsidRPr="003E0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E0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Состава показателей решения о бюджете».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bookmarkEnd w:id="0"/>
    <w:p w14:paraId="155880BD" w14:textId="77777777" w:rsidR="005F71E9" w:rsidRPr="003E0DF7" w:rsidRDefault="005F71E9" w:rsidP="005F71E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При планировании бюджета Рековичского сельского поселения Дубровского муниципального района Брянской области на 2022 год и на плановый период 2023 и 2024 годов предусмотрены ассигнования в целях реализации Федерального закона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проекта федерального закона «Об установлении минимального размера оплаты труда с 1 января 2022 года», устанавливающего  минимальный размер оплаты труда в сумме 13 700 рублей в месяц.</w:t>
      </w:r>
    </w:p>
    <w:p w14:paraId="7F4F92DF" w14:textId="77777777" w:rsidR="005F71E9" w:rsidRPr="003E0DF7" w:rsidRDefault="005F71E9" w:rsidP="005F7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расходов бюджета Рековичского сельского поселения Дубровского муниципального района Брянской области на 2022 год и на плановый период 2023 и 2024 годов осуществлялся с учётом следующих решений по индексации размеров отдельных статей расходов: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2074"/>
        <w:gridCol w:w="2923"/>
      </w:tblGrid>
      <w:tr w:rsidR="005F71E9" w:rsidRPr="003E0DF7" w14:paraId="4335053E" w14:textId="77777777" w:rsidTr="0053732F">
        <w:trPr>
          <w:trHeight w:val="686"/>
          <w:tblHeader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6867" w14:textId="77777777" w:rsidR="005F71E9" w:rsidRPr="003E0DF7" w:rsidRDefault="005F71E9" w:rsidP="0053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0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Наименование статьи расходов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06C3" w14:textId="77777777" w:rsidR="005F71E9" w:rsidRPr="003E0DF7" w:rsidRDefault="005F71E9" w:rsidP="0053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0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Коэффициент</w:t>
            </w:r>
            <w:r w:rsidRPr="003E0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индексации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74C1" w14:textId="77777777" w:rsidR="005F71E9" w:rsidRPr="003E0DF7" w:rsidRDefault="005F71E9" w:rsidP="0053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0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 начала применения</w:t>
            </w:r>
          </w:p>
          <w:p w14:paraId="13E7EB27" w14:textId="77777777" w:rsidR="005F71E9" w:rsidRPr="003E0DF7" w:rsidRDefault="005F71E9" w:rsidP="0053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0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коэффициента индексации</w:t>
            </w:r>
          </w:p>
        </w:tc>
      </w:tr>
      <w:tr w:rsidR="005F71E9" w:rsidRPr="003E0DF7" w14:paraId="2F7D386D" w14:textId="77777777" w:rsidTr="0053732F">
        <w:trPr>
          <w:trHeight w:val="98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FFB3" w14:textId="77777777" w:rsidR="005F71E9" w:rsidRPr="003E0DF7" w:rsidRDefault="005F71E9" w:rsidP="0053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DF7">
              <w:rPr>
                <w:rFonts w:ascii="Times New Roman" w:eastAsia="Calibri" w:hAnsi="Times New Roman" w:cs="Times New Roman"/>
                <w:sz w:val="24"/>
                <w:szCs w:val="24"/>
              </w:rPr>
              <w:t>Фонд оплаты труда работников государственных учреждений Брянской области, на которых не распространяется действие Указов Президента от 07.05.2012 № 597, от 01.06.2012 № 761, от 28.12.2012 № 1688 и работников органов государственной власти Брянской области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709C" w14:textId="77777777" w:rsidR="005F71E9" w:rsidRPr="003E0DF7" w:rsidRDefault="005F71E9" w:rsidP="0053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DF7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  <w:p w14:paraId="3258F0CE" w14:textId="77777777" w:rsidR="005F71E9" w:rsidRPr="003E0DF7" w:rsidRDefault="005F71E9" w:rsidP="0053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DF7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  <w:p w14:paraId="191AEA67" w14:textId="77777777" w:rsidR="005F71E9" w:rsidRPr="003E0DF7" w:rsidRDefault="005F71E9" w:rsidP="0053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DF7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238C" w14:textId="77777777" w:rsidR="005F71E9" w:rsidRPr="003E0DF7" w:rsidRDefault="005F71E9" w:rsidP="0053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DF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2022 года</w:t>
            </w:r>
          </w:p>
          <w:p w14:paraId="4C237931" w14:textId="77777777" w:rsidR="005F71E9" w:rsidRPr="003E0DF7" w:rsidRDefault="005F71E9" w:rsidP="0053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DF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2023 года</w:t>
            </w:r>
          </w:p>
          <w:p w14:paraId="07ED23A5" w14:textId="77777777" w:rsidR="005F71E9" w:rsidRPr="003E0DF7" w:rsidRDefault="005F71E9" w:rsidP="0053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DF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2024 года</w:t>
            </w:r>
          </w:p>
        </w:tc>
      </w:tr>
      <w:tr w:rsidR="005F71E9" w:rsidRPr="003E0DF7" w14:paraId="0108159C" w14:textId="77777777" w:rsidTr="0053732F">
        <w:trPr>
          <w:trHeight w:val="1511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6C03" w14:textId="77777777" w:rsidR="005F71E9" w:rsidRPr="003E0DF7" w:rsidRDefault="005F71E9" w:rsidP="0053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DF7">
              <w:rPr>
                <w:rFonts w:ascii="Times New Roman" w:eastAsia="Calibri" w:hAnsi="Times New Roman" w:cs="Times New Roman"/>
                <w:sz w:val="24"/>
                <w:szCs w:val="24"/>
              </w:rPr>
              <w:t>Фонд оплаты труда работников государственных учреждений Брянской области, на которых распространяется действие Указов Президента от 07.05.2012 № 597, от 01.06.2012 № 761, от 28.12.2012 № 1688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94B1" w14:textId="77777777" w:rsidR="005F71E9" w:rsidRPr="003E0DF7" w:rsidRDefault="005F71E9" w:rsidP="0053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DF7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прогнозом среднемесячного дохода от трудовой</w:t>
            </w:r>
          </w:p>
          <w:p w14:paraId="00DB2FD5" w14:textId="77777777" w:rsidR="005F71E9" w:rsidRPr="003E0DF7" w:rsidRDefault="005F71E9" w:rsidP="0053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DF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B693" w14:textId="77777777" w:rsidR="005F71E9" w:rsidRPr="003E0DF7" w:rsidRDefault="005F71E9" w:rsidP="0053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DF7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2022 года</w:t>
            </w:r>
          </w:p>
          <w:p w14:paraId="29570816" w14:textId="77777777" w:rsidR="005F71E9" w:rsidRPr="003E0DF7" w:rsidRDefault="005F71E9" w:rsidP="0053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DF7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2023 года</w:t>
            </w:r>
          </w:p>
          <w:p w14:paraId="0ADDFB8D" w14:textId="77777777" w:rsidR="005F71E9" w:rsidRPr="003E0DF7" w:rsidRDefault="005F71E9" w:rsidP="0053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DF7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2024 года</w:t>
            </w:r>
          </w:p>
        </w:tc>
      </w:tr>
      <w:tr w:rsidR="005F71E9" w:rsidRPr="003E0DF7" w14:paraId="67119D64" w14:textId="77777777" w:rsidTr="0053732F">
        <w:trPr>
          <w:trHeight w:val="853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BCCB" w14:textId="77777777" w:rsidR="005F71E9" w:rsidRPr="003E0DF7" w:rsidRDefault="005F71E9" w:rsidP="0053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DF7">
              <w:rPr>
                <w:rFonts w:ascii="Times New Roman" w:eastAsia="Calibri" w:hAnsi="Times New Roman" w:cs="Times New Roman"/>
                <w:sz w:val="24"/>
                <w:szCs w:val="24"/>
              </w:rPr>
              <w:t>Публичные нормативные обязательства и отдельные социальные выплаты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7749" w14:textId="77777777" w:rsidR="005F71E9" w:rsidRPr="003E0DF7" w:rsidRDefault="005F71E9" w:rsidP="0053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DF7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  <w:p w14:paraId="23011210" w14:textId="77777777" w:rsidR="005F71E9" w:rsidRPr="003E0DF7" w:rsidRDefault="005F71E9" w:rsidP="0053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DF7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  <w:p w14:paraId="7B1EA635" w14:textId="77777777" w:rsidR="005F71E9" w:rsidRPr="003E0DF7" w:rsidRDefault="005F71E9" w:rsidP="0053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DF7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3A82" w14:textId="77777777" w:rsidR="005F71E9" w:rsidRPr="003E0DF7" w:rsidRDefault="005F71E9" w:rsidP="0053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DF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2022 года</w:t>
            </w:r>
          </w:p>
          <w:p w14:paraId="326085CA" w14:textId="77777777" w:rsidR="005F71E9" w:rsidRPr="003E0DF7" w:rsidRDefault="005F71E9" w:rsidP="0053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DF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2023 года</w:t>
            </w:r>
          </w:p>
          <w:p w14:paraId="3BF953D3" w14:textId="77777777" w:rsidR="005F71E9" w:rsidRPr="003E0DF7" w:rsidRDefault="005F71E9" w:rsidP="0053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DF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2024 года</w:t>
            </w:r>
          </w:p>
        </w:tc>
      </w:tr>
      <w:tr w:rsidR="005F71E9" w:rsidRPr="003E0DF7" w14:paraId="29574054" w14:textId="77777777" w:rsidTr="0053732F">
        <w:trPr>
          <w:trHeight w:val="1002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FA11" w14:textId="77777777" w:rsidR="005F71E9" w:rsidRPr="003E0DF7" w:rsidRDefault="005F71E9" w:rsidP="005373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DF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по оплате коммунальных услуг и средств связи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37DE" w14:textId="77777777" w:rsidR="005F71E9" w:rsidRPr="003E0DF7" w:rsidRDefault="005F71E9" w:rsidP="0053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DF7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  <w:p w14:paraId="1EA10363" w14:textId="77777777" w:rsidR="005F71E9" w:rsidRPr="003E0DF7" w:rsidRDefault="005F71E9" w:rsidP="0053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DF7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  <w:p w14:paraId="220BA83C" w14:textId="77777777" w:rsidR="005F71E9" w:rsidRPr="003E0DF7" w:rsidRDefault="005F71E9" w:rsidP="0053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DF7">
              <w:rPr>
                <w:rFonts w:ascii="Times New Roman" w:eastAsia="Calibri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D346" w14:textId="77777777" w:rsidR="005F71E9" w:rsidRPr="003E0DF7" w:rsidRDefault="005F71E9" w:rsidP="0053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DF7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2022 года</w:t>
            </w:r>
          </w:p>
          <w:p w14:paraId="5C52F739" w14:textId="77777777" w:rsidR="005F71E9" w:rsidRPr="003E0DF7" w:rsidRDefault="005F71E9" w:rsidP="0053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DF7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2023 года</w:t>
            </w:r>
          </w:p>
          <w:p w14:paraId="75E33AE4" w14:textId="77777777" w:rsidR="005F71E9" w:rsidRPr="003E0DF7" w:rsidRDefault="005F71E9" w:rsidP="00537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DF7"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2024 года</w:t>
            </w:r>
          </w:p>
        </w:tc>
      </w:tr>
    </w:tbl>
    <w:p w14:paraId="6614A342" w14:textId="77777777" w:rsidR="003E0DF7" w:rsidRPr="003E0DF7" w:rsidRDefault="003E0DF7" w:rsidP="003E0DF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Pr="003E0DF7">
        <w:rPr>
          <w:rFonts w:ascii="Times New Roman" w:eastAsia="Calibri" w:hAnsi="Times New Roman" w:cs="Times New Roman"/>
          <w:sz w:val="28"/>
          <w:szCs w:val="28"/>
        </w:rPr>
        <w:t>О бюджете Рековичского сельского поселения Дубровского муниципального района Брянской области на 2022 год и на плановый период 2023 и 2024 годов»</w:t>
      </w:r>
      <w:r w:rsidRPr="003E0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40C80932" w14:textId="77777777" w:rsidR="003E0DF7" w:rsidRPr="003E0DF7" w:rsidRDefault="003E0DF7" w:rsidP="003E0DF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год:</w:t>
      </w:r>
    </w:p>
    <w:p w14:paraId="5515A46C" w14:textId="77777777" w:rsidR="003E0DF7" w:rsidRPr="003E0DF7" w:rsidRDefault="003E0DF7" w:rsidP="003E0DF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общий объем доходов в сумме 2265697,00 рублей, в том числе налоговые и неналоговые доходы в сумме 2111600,00 рублей;</w:t>
      </w:r>
    </w:p>
    <w:p w14:paraId="3A51943C" w14:textId="77777777" w:rsidR="003E0DF7" w:rsidRPr="003E0DF7" w:rsidRDefault="003E0DF7" w:rsidP="003E0DF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- общий объем расходов в сумме 2265697,00 рублей;</w:t>
      </w:r>
    </w:p>
    <w:p w14:paraId="66B082D5" w14:textId="77777777" w:rsidR="003E0DF7" w:rsidRPr="003E0DF7" w:rsidRDefault="003E0DF7" w:rsidP="003E0DF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дефицит в сумме 0,00 рублей; </w:t>
      </w:r>
    </w:p>
    <w:p w14:paraId="1C9818B2" w14:textId="77777777" w:rsidR="003E0DF7" w:rsidRPr="003E0DF7" w:rsidRDefault="003E0DF7" w:rsidP="003E0DF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на плановый период 2023 и 2024 годов: </w:t>
      </w:r>
    </w:p>
    <w:p w14:paraId="11F82D0C" w14:textId="77777777" w:rsidR="003E0DF7" w:rsidRPr="003E0DF7" w:rsidRDefault="003E0DF7" w:rsidP="003E0DF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- прогнозируемый общий объем доходов на 2023 год в сумме 2281775,00 рублей, в том числе налоговые и неналоговые доходы в сумме 2139600,00 рублей, и на 2024 год в сумме 2311111,00 рублей, в том числе налоговые и неналоговые доходы в сумме 2168600,00 рублей; </w:t>
      </w:r>
    </w:p>
    <w:p w14:paraId="78E4EAAA" w14:textId="77777777" w:rsidR="003E0DF7" w:rsidRPr="003E0DF7" w:rsidRDefault="003E0DF7" w:rsidP="003E0DF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- общий объем расходов на 2023 год в сумме 2281775,00 рублей, на 2024 год в сумме 2314111,00 рублей, в том числе условно утвержденные расходы на 2023 год в сумме 61100,00 рублей и на 2024 год в сумме 123900,00 рублей; </w:t>
      </w:r>
    </w:p>
    <w:p w14:paraId="010B7CA3" w14:textId="6F468CA6" w:rsidR="003E0DF7" w:rsidRDefault="003E0DF7" w:rsidP="003E0DF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- прогнозируемый дефицит на 2023 год в сумме 0,00 рублей, на 2024 год в сумме 0,00 рублей.</w:t>
      </w:r>
    </w:p>
    <w:p w14:paraId="30B93CE0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2. Параметры прогноза исходных экономических показателей </w:t>
      </w:r>
    </w:p>
    <w:p w14:paraId="4D61380A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p w14:paraId="25AFB4BC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Pr="003E0DF7">
        <w:rPr>
          <w:rFonts w:ascii="Times New Roman" w:eastAsia="Calibri" w:hAnsi="Times New Roman" w:cs="Times New Roman"/>
          <w:color w:val="000000"/>
          <w:sz w:val="28"/>
          <w:szCs w:val="28"/>
        </w:rPr>
        <w:t>Рековичского сельского поселения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на 2022 год и на плановый период 2023 и 2024 годов разработан исходя из основных макроэкономических показателей социально-</w:t>
      </w: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>экономического развития территории за предыдущие годы, итогов за отчетный период 2021 года, сценарных условий развития экономики, основных параметров прогноза социально-экономического развития на 2022 год и на плановый период 2023 и 2024 годов.</w:t>
      </w:r>
    </w:p>
    <w:p w14:paraId="60B54B0A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Согласно пояснительной записке к прогнозу социально-экономического развития территории на 2022 год и на плановый период 2023 и 2024 годов в прогнозе учтены принимаемые меры экономической политики, включая реализацию Общенационального плана действий, плана первоочередных мероприятий по обеспечению устойчивого развития экономики Дубровского района в условиях распространения коронавирусной инфекции (COVID-19), обеспечивающих восстановление занятости, доходов населения и рост экономики, а также реализацию региональных проектов Брянской области. Прогноз разработан по двум вариантам – консервативному и базовому. Разработка проекта бюджета на 2022 год и на плановый период 2023 и 2024 годов осуществлялась на основе базового варианта прогноза. В связи с чем, Контрольно-счетной палатой Дубровского района при анализе прогноза основное внимание уделено базовому варианту прогноза социально-экономического развития территории на 2022 год и на плановый период 2023 и 2024 годов.</w:t>
      </w:r>
    </w:p>
    <w:p w14:paraId="260CA80F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Общая характеристика проекта бюджета </w:t>
      </w:r>
    </w:p>
    <w:p w14:paraId="4E9810BB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 Основные параметры бюджета поселения, структурные особенности и основные характеристики проекта решения о бюджете.</w:t>
      </w:r>
    </w:p>
    <w:p w14:paraId="3AC6A223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 оценкой 2021 года в 2022 году доходы бюджета прогнозируется на уровне 78,5 %, в 2023 году – 100,7% и в 2024 году – 101,4 процента.</w:t>
      </w:r>
    </w:p>
    <w:p w14:paraId="7146E823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расходов бюджета на 2022 год прогнозируется в сумме 2265,7 тыс. рублей, что составляет 72,3% уровня 2021 года, на 2023 год – 2281,8 тыс. рублей, на 2024 год – 2314,1 тыс. рублей.</w:t>
      </w:r>
    </w:p>
    <w:p w14:paraId="4844753C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 основных параметров бюджета представлен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892"/>
        <w:gridCol w:w="1869"/>
        <w:gridCol w:w="1861"/>
        <w:gridCol w:w="1861"/>
        <w:gridCol w:w="1861"/>
      </w:tblGrid>
      <w:tr w:rsidR="003E0DF7" w:rsidRPr="003E0DF7" w14:paraId="4E55F9DB" w14:textId="77777777" w:rsidTr="003E0DF7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55A5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F7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3C0F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F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  <w:p w14:paraId="6488F03A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F7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C6AC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F7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9A03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F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43BA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F7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3E0DF7" w:rsidRPr="003E0DF7" w14:paraId="3AB70402" w14:textId="77777777" w:rsidTr="003E0D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24BE" w14:textId="77777777" w:rsidR="003E0DF7" w:rsidRPr="003E0DF7" w:rsidRDefault="003E0DF7" w:rsidP="003E0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733B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F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489F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F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B95B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F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975F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F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3E0DF7" w:rsidRPr="003E0DF7" w14:paraId="5EBAA07E" w14:textId="77777777" w:rsidTr="003E0DF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9B2B" w14:textId="77777777" w:rsidR="003E0DF7" w:rsidRPr="003E0DF7" w:rsidRDefault="003E0DF7" w:rsidP="003E0DF7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3E0DF7"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7D51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hAnsi="Times New Roman"/>
                <w:b/>
                <w:sz w:val="24"/>
                <w:szCs w:val="24"/>
              </w:rPr>
              <w:t>2886,2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44D9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hAnsi="Times New Roman"/>
                <w:b/>
                <w:sz w:val="24"/>
                <w:szCs w:val="24"/>
              </w:rPr>
              <w:t>2265,7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0A0D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hAnsi="Times New Roman"/>
                <w:b/>
                <w:sz w:val="24"/>
                <w:szCs w:val="24"/>
              </w:rPr>
              <w:t>2281,8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9107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hAnsi="Times New Roman"/>
                <w:b/>
                <w:sz w:val="24"/>
                <w:szCs w:val="24"/>
              </w:rPr>
              <w:t>2314,1</w:t>
            </w:r>
          </w:p>
        </w:tc>
      </w:tr>
      <w:tr w:rsidR="003E0DF7" w:rsidRPr="003E0DF7" w14:paraId="50E467D8" w14:textId="77777777" w:rsidTr="003E0DF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F1A4" w14:textId="77777777" w:rsidR="003E0DF7" w:rsidRPr="003E0DF7" w:rsidRDefault="003E0DF7" w:rsidP="003E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F7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01B0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F7">
              <w:rPr>
                <w:rFonts w:ascii="Times New Roman" w:hAnsi="Times New Roman"/>
                <w:sz w:val="24"/>
                <w:szCs w:val="24"/>
              </w:rPr>
              <w:t>1073,6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8000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F7">
              <w:rPr>
                <w:rFonts w:ascii="Times New Roman" w:hAnsi="Times New Roman"/>
                <w:sz w:val="24"/>
                <w:szCs w:val="24"/>
              </w:rPr>
              <w:t>1073,6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4947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F7">
              <w:rPr>
                <w:rFonts w:ascii="Times New Roman" w:hAnsi="Times New Roman"/>
                <w:sz w:val="24"/>
                <w:szCs w:val="24"/>
              </w:rPr>
              <w:t>1073,6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1B5C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F7">
              <w:rPr>
                <w:rFonts w:ascii="Times New Roman" w:hAnsi="Times New Roman"/>
                <w:sz w:val="24"/>
                <w:szCs w:val="24"/>
              </w:rPr>
              <w:t>1073,6</w:t>
            </w:r>
          </w:p>
        </w:tc>
      </w:tr>
      <w:tr w:rsidR="003E0DF7" w:rsidRPr="003E0DF7" w14:paraId="1B834B52" w14:textId="77777777" w:rsidTr="003E0DF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B7FC" w14:textId="77777777" w:rsidR="003E0DF7" w:rsidRPr="003E0DF7" w:rsidRDefault="003E0DF7" w:rsidP="003E0DF7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3E0DF7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3BAE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hAnsi="Times New Roman"/>
                <w:b/>
                <w:sz w:val="24"/>
                <w:szCs w:val="24"/>
              </w:rPr>
              <w:t>3133,3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42B9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hAnsi="Times New Roman"/>
                <w:b/>
                <w:sz w:val="24"/>
                <w:szCs w:val="24"/>
              </w:rPr>
              <w:t>2265,7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9C1C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hAnsi="Times New Roman"/>
                <w:b/>
                <w:sz w:val="24"/>
                <w:szCs w:val="24"/>
              </w:rPr>
              <w:t>2281,8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9D09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hAnsi="Times New Roman"/>
                <w:b/>
                <w:sz w:val="24"/>
                <w:szCs w:val="24"/>
              </w:rPr>
              <w:t>2314,1</w:t>
            </w:r>
          </w:p>
        </w:tc>
      </w:tr>
      <w:tr w:rsidR="003E0DF7" w:rsidRPr="003E0DF7" w14:paraId="207B0656" w14:textId="77777777" w:rsidTr="003E0DF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5598" w14:textId="77777777" w:rsidR="003E0DF7" w:rsidRPr="003E0DF7" w:rsidRDefault="003E0DF7" w:rsidP="003E0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F7">
              <w:rPr>
                <w:rFonts w:ascii="Times New Roman" w:hAnsi="Times New Roman"/>
                <w:sz w:val="24"/>
                <w:szCs w:val="24"/>
              </w:rPr>
              <w:t>Дефицит (-) профицит (+)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62AA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F7">
              <w:rPr>
                <w:rFonts w:ascii="Times New Roman" w:hAnsi="Times New Roman"/>
                <w:sz w:val="24"/>
                <w:szCs w:val="24"/>
              </w:rPr>
              <w:t>-247,1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E14F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6D76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38F0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590623D7" w14:textId="77777777" w:rsidR="00EF31A2" w:rsidRDefault="00EF31A2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AEDF18" w14:textId="76814A23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3.2. Анализ соответствия проекта решения Бюджетному кодексу РФ и иным нормативным правовым актам </w:t>
      </w:r>
    </w:p>
    <w:p w14:paraId="11B16AFF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Проект решения о бюджете Рековичского сельского поселения Дубровского муниципального района Брянской области на 2022 год и на плановый период 2023 и 2024 годов подготовлен в соответствии с требованиями Бюджетного  кодекса Российской  Федерации, Федерального </w:t>
      </w: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>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Решения Рековичского сельского Совета народных депутатов  от 25.05.2021 №79  «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Рековичского сельского поселения Дубровского муниципального района Брянской области и его внешней проверке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01DD1A92" w14:textId="77777777" w:rsidR="003E0DF7" w:rsidRPr="003E0DF7" w:rsidRDefault="003E0DF7" w:rsidP="003E0DF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 Пунктом 1 проекта решения определены общий объем доходов, общий объем расходов бюджета, прогнозируемый дефицит бюджета, а также верхний предел муниципального внутреннего долга на 1 января 2023 года, что соответствует требованиям решения Рековичского сельского Совета народных от 25.05.2021 № 79. </w:t>
      </w:r>
    </w:p>
    <w:p w14:paraId="1A5112CE" w14:textId="77777777" w:rsidR="003E0DF7" w:rsidRPr="003E0DF7" w:rsidRDefault="003E0DF7" w:rsidP="003E0DF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Указанные параметры бюджета в соответствии с Бюджетным кодексом РФ и Решением № 79 являются предметом рассмотрения Рековичским сельским Советом народных депутатов проекта решения о бюджете. </w:t>
      </w:r>
    </w:p>
    <w:p w14:paraId="334B326B" w14:textId="77777777" w:rsidR="003E0DF7" w:rsidRPr="003E0DF7" w:rsidRDefault="003E0DF7" w:rsidP="003E0DF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  Во втором пункте указанные параметры бюджета утверждаются на плановый период 2023 и 2024 годов.</w:t>
      </w:r>
    </w:p>
    <w:p w14:paraId="66DA0B96" w14:textId="77777777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Прогнозирование собственных доходов бюджета в проекте проведено в соответствии со статьей 174.1 Бюджетного кодекса РФ, в условиях действующего на день внесения проекта решения о бюджете в Рековичский сельский Совет народных депутатов налогового и бюджетного законодательства Российской Федерации, с учетом изменений, вступающих в действие с 1 января 2022 года и последующие годы, а также иные правовые акты, устанавливающие неналоговые доходы бюджета.</w:t>
      </w:r>
    </w:p>
    <w:p w14:paraId="55FB55BA" w14:textId="77777777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Пунктами 3 и 4 проекта (с приложениями) устанавливаются доходы бюджета, нормативы распределения доходов между бюджетом Рековичского сельского поселения Дубровского муниципального района Брянской области и бюджетами муниципальных образований Дубровского района.</w:t>
      </w:r>
    </w:p>
    <w:p w14:paraId="02E6F81E" w14:textId="21B56A00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 w:rsidR="00AE6C4C">
        <w:rPr>
          <w:rFonts w:ascii="Times New Roman" w:eastAsia="Calibri" w:hAnsi="Times New Roman" w:cs="Times New Roman"/>
          <w:sz w:val="28"/>
          <w:szCs w:val="28"/>
        </w:rPr>
        <w:t xml:space="preserve">5, </w:t>
      </w:r>
      <w:r w:rsidRPr="003E0DF7">
        <w:rPr>
          <w:rFonts w:ascii="Times New Roman" w:eastAsia="Calibri" w:hAnsi="Times New Roman" w:cs="Times New Roman"/>
          <w:sz w:val="28"/>
          <w:szCs w:val="28"/>
        </w:rPr>
        <w:t>6, 7  проекта (с приложениями) на 2022 год и плановый период 2023 и 2024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утверждается общий объем бюджетных ассигнований на исполнение публичных нормативных обязательств, что соответствует Бюджетному кодексу РФ и решению №79.</w:t>
      </w:r>
    </w:p>
    <w:p w14:paraId="71C94ABF" w14:textId="2814A064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пункте </w:t>
      </w:r>
      <w:r w:rsidR="00AE6C4C">
        <w:rPr>
          <w:rFonts w:ascii="Times New Roman" w:eastAsia="Calibri" w:hAnsi="Times New Roman" w:cs="Times New Roman"/>
          <w:sz w:val="28"/>
          <w:szCs w:val="28"/>
        </w:rPr>
        <w:t xml:space="preserve">8, </w:t>
      </w:r>
      <w:r w:rsidRPr="003E0DF7">
        <w:rPr>
          <w:rFonts w:ascii="Times New Roman" w:eastAsia="Calibri" w:hAnsi="Times New Roman" w:cs="Times New Roman"/>
          <w:sz w:val="28"/>
          <w:szCs w:val="28"/>
        </w:rPr>
        <w:t>9, проекта в соответствии с требованиями п. 3 ст. 184.1 Бюджетного кодекса РФ, решения №79 утверждаются 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Федерации.</w:t>
      </w:r>
    </w:p>
    <w:p w14:paraId="524575E7" w14:textId="254343F4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>Пунктом 1</w:t>
      </w:r>
      <w:r w:rsidR="00AE6C4C">
        <w:rPr>
          <w:rFonts w:ascii="Times New Roman" w:eastAsia="Calibri" w:hAnsi="Times New Roman" w:cs="Times New Roman"/>
          <w:sz w:val="28"/>
          <w:szCs w:val="28"/>
        </w:rPr>
        <w:t>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проекта в силу ст. 81 Бюджетного кодекса РФ, устанавливается объем резервного фонда. Планируемые объемы резервного фонда соответствуют требованиям, установленным ст. 81 Бюджетного кодекса РФ. </w:t>
      </w:r>
    </w:p>
    <w:p w14:paraId="4DC8FAB4" w14:textId="37CDAC19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AE6C4C">
        <w:rPr>
          <w:rFonts w:ascii="Times New Roman" w:eastAsia="Calibri" w:hAnsi="Times New Roman" w:cs="Times New Roman"/>
          <w:sz w:val="28"/>
          <w:szCs w:val="28"/>
        </w:rPr>
        <w:t>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особенности исполнения бюджета в 2022 году и плановом периоде 2023 и 2024 годов, в соответствии с п. 8 ст. 217, Бюджетного кодекса РФ, устанавливаются дополнительные основания для внесения изменений в сводную бюджетную роспись бюджета Рековичского сельского поселения Дубровского муниципального района Брянской области без внесения изменений в решение о бюджете. </w:t>
      </w:r>
    </w:p>
    <w:p w14:paraId="3246B8C9" w14:textId="4A5F9C8B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пунктах 1</w:t>
      </w:r>
      <w:r w:rsidR="00AE6C4C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>, 1</w:t>
      </w:r>
      <w:r w:rsidR="00AE6C4C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проекта установлено ограничение на увеличение штатной численности муниципальных служащих и работников муниципальных учреждений,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средств, запланированных на реализацию мероприятий программ, своевременного их возврата, предоставление отчетности.</w:t>
      </w:r>
    </w:p>
    <w:p w14:paraId="5E2BD85A" w14:textId="53340043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Источники внутреннего финансирования дефицита, указанные в пункте 1</w:t>
      </w:r>
      <w:r w:rsidR="00AE6C4C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проекта (с приложением), соответствуют требованиям п. 1 статьи 95 Бюджетного кодекса РФ.</w:t>
      </w:r>
    </w:p>
    <w:p w14:paraId="5317CCA9" w14:textId="2A608AB0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AE6C4C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формы и периодичность представления в Рековичский сельский Совет народных депутатов и Контрольно-счетную палату Дубровского района информации и отчетности об исполнении бюджета в соответствии с Бюджетн</w:t>
      </w:r>
      <w:r w:rsidR="0077026B">
        <w:rPr>
          <w:rFonts w:ascii="Times New Roman" w:eastAsia="Calibri" w:hAnsi="Times New Roman" w:cs="Times New Roman"/>
          <w:sz w:val="28"/>
          <w:szCs w:val="28"/>
        </w:rPr>
        <w:t>ым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="0077026B">
        <w:rPr>
          <w:rFonts w:ascii="Times New Roman" w:eastAsia="Calibri" w:hAnsi="Times New Roman" w:cs="Times New Roman"/>
          <w:sz w:val="28"/>
          <w:szCs w:val="28"/>
        </w:rPr>
        <w:t>ом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РФ. </w:t>
      </w:r>
    </w:p>
    <w:p w14:paraId="531352AC" w14:textId="77777777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На основании изложенного, Контрольно-счетная палата Дубровского района приходит к выводу, что проект решения Рековичского сельского Совета народных депутатов  «О бюджете  Рековичского сельского поселения Дубровского муниципального района Брянской области на 2022 год и на плановый период 2023 и 2024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2757842D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Calibri" w:eastAsia="Calibri" w:hAnsi="Calibri" w:cs="Times New Roman"/>
        </w:rPr>
        <w:tab/>
      </w:r>
      <w:r w:rsidRPr="003E0DF7">
        <w:rPr>
          <w:rFonts w:ascii="Times New Roman" w:eastAsia="Calibri" w:hAnsi="Times New Roman" w:cs="Times New Roman"/>
          <w:b/>
          <w:sz w:val="28"/>
          <w:szCs w:val="28"/>
        </w:rPr>
        <w:t>4. Доходы проекта бюджета.</w:t>
      </w:r>
    </w:p>
    <w:p w14:paraId="63767734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Формирование доходной части бюджета на 2022-2024 годы осуществлялось в соответствии с нормами статьи 174.1 Бюджетного кодекса </w:t>
      </w:r>
    </w:p>
    <w:p w14:paraId="52C80352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14:paraId="5E343D2D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нормативных правовых актов, вступающих в действие с 1 января 2022 года и последующие годы. При расчетах показателей доходов использованы соответствующие прогнозируемые показатели, учтены факторы, влияющие на величину объектов налогообложения и налоговой базы, а так же принятые и предполагаемые к принятию изменения и дополнения в законодательство.</w:t>
      </w:r>
    </w:p>
    <w:p w14:paraId="151BBFC4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Динамика показателей доходной части бюджета представлена в таблице.</w:t>
      </w:r>
    </w:p>
    <w:tbl>
      <w:tblPr>
        <w:tblStyle w:val="ac"/>
        <w:tblW w:w="9532" w:type="dxa"/>
        <w:tblInd w:w="0" w:type="dxa"/>
        <w:tblLook w:val="04A0" w:firstRow="1" w:lastRow="0" w:firstColumn="1" w:lastColumn="0" w:noHBand="0" w:noVBand="1"/>
      </w:tblPr>
      <w:tblGrid>
        <w:gridCol w:w="2934"/>
        <w:gridCol w:w="1093"/>
        <w:gridCol w:w="1054"/>
        <w:gridCol w:w="781"/>
        <w:gridCol w:w="1054"/>
        <w:gridCol w:w="781"/>
        <w:gridCol w:w="1054"/>
        <w:gridCol w:w="781"/>
      </w:tblGrid>
      <w:tr w:rsidR="003E0DF7" w:rsidRPr="003E0DF7" w14:paraId="2F1FFC15" w14:textId="77777777" w:rsidTr="003E0DF7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8291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D5CFA3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2A8B8DB0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5AE0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2021 </w:t>
            </w:r>
          </w:p>
          <w:p w14:paraId="68F61738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A300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00CE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B574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3E0DF7" w:rsidRPr="003E0DF7" w14:paraId="42285097" w14:textId="77777777" w:rsidTr="003E0D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7C67" w14:textId="77777777" w:rsidR="003E0DF7" w:rsidRPr="003E0DF7" w:rsidRDefault="003E0DF7" w:rsidP="003E0D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8642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8225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9C22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A443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64FF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6F7D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FAFC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3E0DF7" w:rsidRPr="003E0DF7" w14:paraId="594C0DEB" w14:textId="77777777" w:rsidTr="003E0DF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8FCB" w14:textId="77777777" w:rsidR="003E0DF7" w:rsidRPr="003E0DF7" w:rsidRDefault="003E0DF7" w:rsidP="003E0DF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sz w:val="20"/>
                <w:szCs w:val="20"/>
              </w:rPr>
              <w:t>Доходы</w:t>
            </w:r>
          </w:p>
          <w:p w14:paraId="20A1178B" w14:textId="77777777" w:rsidR="003E0DF7" w:rsidRPr="003E0DF7" w:rsidRDefault="003E0DF7" w:rsidP="003E0DF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FD32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sz w:val="20"/>
                <w:szCs w:val="20"/>
              </w:rPr>
              <w:t>2866,2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4EDE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sz w:val="20"/>
                <w:szCs w:val="20"/>
              </w:rPr>
              <w:t>2265,7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5D1C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sz w:val="20"/>
                <w:szCs w:val="20"/>
              </w:rPr>
              <w:t>79,0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D96F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sz w:val="20"/>
                <w:szCs w:val="20"/>
              </w:rPr>
              <w:t>2281,8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3E22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sz w:val="20"/>
                <w:szCs w:val="20"/>
              </w:rPr>
              <w:t>100,7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6AC7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sz w:val="20"/>
                <w:szCs w:val="20"/>
              </w:rPr>
              <w:t>2314,1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389F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sz w:val="20"/>
                <w:szCs w:val="20"/>
              </w:rPr>
              <w:t>101,4</w:t>
            </w:r>
          </w:p>
        </w:tc>
      </w:tr>
      <w:tr w:rsidR="003E0DF7" w:rsidRPr="003E0DF7" w14:paraId="364879D8" w14:textId="77777777" w:rsidTr="003E0DF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C843" w14:textId="77777777" w:rsidR="003E0DF7" w:rsidRPr="003E0DF7" w:rsidRDefault="003E0DF7" w:rsidP="003E0DF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8EA8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i/>
                <w:sz w:val="20"/>
                <w:szCs w:val="20"/>
              </w:rPr>
              <w:t>2098,6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6E1E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i/>
                <w:sz w:val="20"/>
                <w:szCs w:val="20"/>
              </w:rPr>
              <w:t>2111,6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3961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i/>
                <w:sz w:val="20"/>
                <w:szCs w:val="20"/>
              </w:rPr>
              <w:t>100,6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3F31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i/>
                <w:sz w:val="20"/>
                <w:szCs w:val="20"/>
              </w:rPr>
              <w:t>2139,0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0582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i/>
                <w:sz w:val="20"/>
                <w:szCs w:val="20"/>
              </w:rPr>
              <w:t>101,3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0360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i/>
                <w:sz w:val="20"/>
                <w:szCs w:val="20"/>
              </w:rPr>
              <w:t>2168,6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47BA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i/>
                <w:sz w:val="20"/>
                <w:szCs w:val="20"/>
              </w:rPr>
              <w:t>101,4</w:t>
            </w:r>
          </w:p>
        </w:tc>
      </w:tr>
      <w:tr w:rsidR="003E0DF7" w:rsidRPr="003E0DF7" w14:paraId="5E58B4E9" w14:textId="77777777" w:rsidTr="003E0DF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340E" w14:textId="77777777" w:rsidR="003E0DF7" w:rsidRPr="003E0DF7" w:rsidRDefault="003E0DF7" w:rsidP="003E0DF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E0DF7">
              <w:rPr>
                <w:rFonts w:ascii="Times New Roman" w:hAnsi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B5BC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0DF7">
              <w:rPr>
                <w:rFonts w:ascii="Times New Roman" w:hAnsi="Times New Roman"/>
                <w:i/>
                <w:sz w:val="20"/>
                <w:szCs w:val="20"/>
              </w:rPr>
              <w:t>1025,0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AD0F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0DF7">
              <w:rPr>
                <w:rFonts w:ascii="Times New Roman" w:hAnsi="Times New Roman"/>
                <w:i/>
                <w:sz w:val="20"/>
                <w:szCs w:val="20"/>
              </w:rPr>
              <w:t>1038,0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0865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0DF7">
              <w:rPr>
                <w:rFonts w:ascii="Times New Roman" w:hAnsi="Times New Roman"/>
                <w:i/>
                <w:sz w:val="20"/>
                <w:szCs w:val="20"/>
              </w:rPr>
              <w:t>101,3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CC68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0DF7">
              <w:rPr>
                <w:rFonts w:ascii="Times New Roman" w:hAnsi="Times New Roman"/>
                <w:i/>
                <w:sz w:val="20"/>
                <w:szCs w:val="20"/>
              </w:rPr>
              <w:t>1066,0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70B9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0DF7">
              <w:rPr>
                <w:rFonts w:ascii="Times New Roman" w:hAnsi="Times New Roman"/>
                <w:i/>
                <w:sz w:val="20"/>
                <w:szCs w:val="20"/>
              </w:rPr>
              <w:t>102,7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32DC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0DF7">
              <w:rPr>
                <w:rFonts w:ascii="Times New Roman" w:hAnsi="Times New Roman"/>
                <w:i/>
                <w:sz w:val="20"/>
                <w:szCs w:val="20"/>
              </w:rPr>
              <w:t>1095,0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10F8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0DF7">
              <w:rPr>
                <w:rFonts w:ascii="Times New Roman" w:hAnsi="Times New Roman"/>
                <w:i/>
                <w:sz w:val="20"/>
                <w:szCs w:val="20"/>
              </w:rPr>
              <w:t>102,7</w:t>
            </w:r>
          </w:p>
        </w:tc>
      </w:tr>
      <w:tr w:rsidR="003E0DF7" w:rsidRPr="003E0DF7" w14:paraId="2045A4C8" w14:textId="77777777" w:rsidTr="003E0DF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3F0A" w14:textId="77777777" w:rsidR="003E0DF7" w:rsidRPr="003E0DF7" w:rsidRDefault="003E0DF7" w:rsidP="003E0DF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E0DF7">
              <w:rPr>
                <w:rFonts w:ascii="Times New Roman" w:hAnsi="Times New Roman"/>
                <w:i/>
                <w:sz w:val="20"/>
                <w:szCs w:val="20"/>
              </w:rPr>
              <w:t xml:space="preserve">неналоговые </w:t>
            </w:r>
          </w:p>
          <w:p w14:paraId="727C27CA" w14:textId="77777777" w:rsidR="003E0DF7" w:rsidRPr="003E0DF7" w:rsidRDefault="003E0DF7" w:rsidP="003E0DF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E0DF7">
              <w:rPr>
                <w:rFonts w:ascii="Times New Roman" w:hAnsi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353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0DF7">
              <w:rPr>
                <w:rFonts w:ascii="Times New Roman" w:hAnsi="Times New Roman"/>
                <w:i/>
                <w:sz w:val="20"/>
                <w:szCs w:val="20"/>
              </w:rPr>
              <w:t>1073,6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3335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0DF7">
              <w:rPr>
                <w:rFonts w:ascii="Times New Roman" w:hAnsi="Times New Roman"/>
                <w:i/>
                <w:sz w:val="20"/>
                <w:szCs w:val="20"/>
              </w:rPr>
              <w:t>1073,6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39BE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0DF7">
              <w:rPr>
                <w:rFonts w:ascii="Times New Roman" w:hAnsi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FE6B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0DF7">
              <w:rPr>
                <w:rFonts w:ascii="Times New Roman" w:hAnsi="Times New Roman"/>
                <w:i/>
                <w:sz w:val="20"/>
                <w:szCs w:val="20"/>
              </w:rPr>
              <w:t>1073,6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4B40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0DF7">
              <w:rPr>
                <w:rFonts w:ascii="Times New Roman" w:hAnsi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C42B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0DF7">
              <w:rPr>
                <w:rFonts w:ascii="Times New Roman" w:hAnsi="Times New Roman"/>
                <w:i/>
                <w:sz w:val="20"/>
                <w:szCs w:val="20"/>
              </w:rPr>
              <w:t>1073,6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915E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0DF7">
              <w:rPr>
                <w:rFonts w:ascii="Times New Roman" w:hAnsi="Times New Roman"/>
                <w:i/>
                <w:sz w:val="20"/>
                <w:szCs w:val="20"/>
              </w:rPr>
              <w:t>100,0</w:t>
            </w:r>
          </w:p>
        </w:tc>
      </w:tr>
      <w:tr w:rsidR="003E0DF7" w:rsidRPr="003E0DF7" w14:paraId="68364F45" w14:textId="77777777" w:rsidTr="003E0DF7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5A22" w14:textId="77777777" w:rsidR="003E0DF7" w:rsidRPr="003E0DF7" w:rsidRDefault="003E0DF7" w:rsidP="003E0DF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6FC19D25" w14:textId="77777777" w:rsidR="003E0DF7" w:rsidRPr="003E0DF7" w:rsidRDefault="003E0DF7" w:rsidP="003E0DF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89A0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sz w:val="20"/>
                <w:szCs w:val="20"/>
              </w:rPr>
              <w:t>767,6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C2A1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sz w:val="20"/>
                <w:szCs w:val="20"/>
              </w:rPr>
              <w:t>131,8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4593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sz w:val="20"/>
                <w:szCs w:val="20"/>
              </w:rPr>
              <w:t>17,2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DCE4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sz w:val="20"/>
                <w:szCs w:val="20"/>
              </w:rPr>
              <w:t>117,7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E20E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sz w:val="20"/>
                <w:szCs w:val="20"/>
              </w:rPr>
              <w:t>89,3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1B04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sz w:val="20"/>
                <w:szCs w:val="20"/>
              </w:rPr>
              <w:t>122,2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1987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sz w:val="20"/>
                <w:szCs w:val="20"/>
              </w:rPr>
              <w:t>103,8</w:t>
            </w:r>
          </w:p>
        </w:tc>
      </w:tr>
    </w:tbl>
    <w:p w14:paraId="068BF465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Доходы проекта   бюджета на 2022 год предусмотрены в объеме 2265,7 тыс. рублей, что ниже ожидаемой оценки исполнения бюджета за 2021 год на 600,5 тыс. рублей, или на 21,0 процента. В плановом периоде доходы бюджета прогнозируются в объеме 2281,8 тыс. рублей в 2023 году и 2314,1 тыс. рублей в 2024 году, темпы роста доходной части бюджета к предыдущему году прогнозируются на уровне 100,7 % и 101,4 % соответственно.</w:t>
      </w:r>
    </w:p>
    <w:p w14:paraId="422B7080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2022 году поступление налоговых и неналоговых доходов к оценке ожидаемого исполнения прогнозируется в объеме 2111,6 тыс. рублей, или на 100,6 процента. </w:t>
      </w:r>
    </w:p>
    <w:p w14:paraId="1787C5FB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2021 году оценка ожидаемого исполнения налоговых и неналоговых </w:t>
      </w:r>
    </w:p>
    <w:p w14:paraId="4EC2DBBD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доходов бюджета принята ниже объема утвержденных плановых назначений на 7,6 тыс. рублей, или на 0,4 процента.</w:t>
      </w:r>
    </w:p>
    <w:p w14:paraId="2474CC49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Сокращение безвозмездных поступлений обусловлено сложившейся </w:t>
      </w:r>
    </w:p>
    <w:p w14:paraId="2FCDD234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практикой распределения объемов целевых межбюджетных трансфертов </w:t>
      </w:r>
    </w:p>
    <w:p w14:paraId="0605EBE3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областного бюджета в ходе рассмотрения бюджета и его дальнейшего исполнения.</w:t>
      </w:r>
    </w:p>
    <w:p w14:paraId="2C371285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4.1. Налоговые доходы</w:t>
      </w:r>
    </w:p>
    <w:p w14:paraId="57CE54DA" w14:textId="4A058643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Налоговые доходы бюджета в 2022 году планируются в объеме 1038,0 тыс. рублей, темп роста к ожидаемой оценке 202</w:t>
      </w:r>
      <w:r w:rsidR="00156377">
        <w:rPr>
          <w:rFonts w:ascii="Times New Roman" w:eastAsia="Calibri" w:hAnsi="Times New Roman" w:cs="Times New Roman"/>
          <w:sz w:val="28"/>
          <w:szCs w:val="28"/>
        </w:rPr>
        <w:t>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составит 101,3 процента. На плановый период 2023 и 2024 годов прогнозные показатели налоговых доходов составляют 1066,0 тыс. рублей и 1095,0 тыс. рублей соответственно.  Темп роста в плановом периоде к предшествующему году прогнозируется в размере 102,7 % и 102,7 процента.</w:t>
      </w:r>
    </w:p>
    <w:p w14:paraId="219A158D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структуре собственных доходов бюджета удельный вес налоговых доходов составит 49,2% в 2022 году, 49,8% в 2023 году, 50,5% в 2024 году. В структуре собственных доходов в 2021 году доля налоговых доходов составляет 48,9 процента.</w:t>
      </w:r>
    </w:p>
    <w:p w14:paraId="2F397A58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Динамика прогнозируемого поступления налоговых и неналоговых доходов представлена в таблице.</w:t>
      </w:r>
    </w:p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2912"/>
        <w:gridCol w:w="1165"/>
        <w:gridCol w:w="851"/>
        <w:gridCol w:w="850"/>
        <w:gridCol w:w="851"/>
        <w:gridCol w:w="992"/>
        <w:gridCol w:w="851"/>
        <w:gridCol w:w="992"/>
      </w:tblGrid>
      <w:tr w:rsidR="003E0DF7" w:rsidRPr="003E0DF7" w14:paraId="3A3B9A8E" w14:textId="77777777" w:rsidTr="003E0DF7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5DAE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71C2A3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5944CCAB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93B6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  <w:p w14:paraId="436B93EB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804E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F353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7977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3E0DF7" w:rsidRPr="003E0DF7" w14:paraId="5C029344" w14:textId="77777777" w:rsidTr="003E0D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08A3" w14:textId="77777777" w:rsidR="003E0DF7" w:rsidRPr="003E0DF7" w:rsidRDefault="003E0DF7" w:rsidP="003E0D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20E5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B634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A789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E08D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65E3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A3C3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31B4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3E0DF7" w:rsidRPr="003E0DF7" w14:paraId="125C2556" w14:textId="77777777" w:rsidTr="003E0DF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7F7A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5B1D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41AC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5107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68CF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C35C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8B7F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5044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102,7</w:t>
            </w:r>
          </w:p>
        </w:tc>
      </w:tr>
      <w:tr w:rsidR="003E0DF7" w:rsidRPr="003E0DF7" w14:paraId="57576AF1" w14:textId="77777777" w:rsidTr="003E0DF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058B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9344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7596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EC30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106,7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A81A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206,0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F644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107,3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5C42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221,0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0361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107,3</w:t>
            </w:r>
          </w:p>
        </w:tc>
      </w:tr>
      <w:tr w:rsidR="003E0DF7" w:rsidRPr="003E0DF7" w14:paraId="4B89FE39" w14:textId="77777777" w:rsidTr="003E0DF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7D10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lastRenderedPageBreak/>
              <w:t>Единый сельскохозяйственный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9CA9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F508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14A4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9E29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68C7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8AFD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C694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</w:tr>
      <w:tr w:rsidR="003E0DF7" w:rsidRPr="003E0DF7" w14:paraId="5AF5242E" w14:textId="77777777" w:rsidTr="003E0DF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9E1D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6400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26F2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EEAD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37BD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4626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D646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3DA7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</w:tr>
      <w:tr w:rsidR="003E0DF7" w:rsidRPr="003E0DF7" w14:paraId="07846833" w14:textId="77777777" w:rsidTr="003E0DF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E3F0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1EE5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646,0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ED36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627,0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2F65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1C6B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637,0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0FD6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4BD9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645,0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AC23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</w:tr>
      <w:tr w:rsidR="003E0DF7" w:rsidRPr="003E0DF7" w14:paraId="0EC164EE" w14:textId="77777777" w:rsidTr="003E0DF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29D1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2718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9A6A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8E0D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75BE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DEF3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03D1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4636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100,0</w:t>
            </w:r>
          </w:p>
        </w:tc>
      </w:tr>
      <w:tr w:rsidR="003E0DF7" w:rsidRPr="003E0DF7" w14:paraId="2EF807B7" w14:textId="77777777" w:rsidTr="003E0DF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B3BD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 xml:space="preserve">Доходы от сдачи в аренду имущества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12C2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5FB0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BA27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547E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3606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4C43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7624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0DF7" w:rsidRPr="003E0DF7" w14:paraId="01F77158" w14:textId="77777777" w:rsidTr="003E0DF7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B9A4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Доходы от сдачи в аренду земельных участков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B154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1028,7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BAF5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1028,7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21DF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2BD3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1028,7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FFE4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972E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1028,7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B93E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14:paraId="0CC3ED27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анализируемом периоде по налогу на доходы физических лиц отмечается увеличение поступления на 6,7%, на 7,3%, на 7,3 процента соответственно. </w:t>
      </w:r>
    </w:p>
    <w:p w14:paraId="536D9CC7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Динамика доходов от уплаты налога на доходы физических лиц в 2021 -2024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49"/>
        <w:gridCol w:w="1529"/>
        <w:gridCol w:w="1384"/>
        <w:gridCol w:w="1518"/>
        <w:gridCol w:w="1364"/>
      </w:tblGrid>
      <w:tr w:rsidR="003E0DF7" w:rsidRPr="003E0DF7" w14:paraId="5ACCA9DE" w14:textId="77777777" w:rsidTr="003E0DF7">
        <w:trPr>
          <w:trHeight w:val="39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6430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5131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664B90C7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2021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032C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3E0DF7" w:rsidRPr="003E0DF7" w14:paraId="7FEE795E" w14:textId="77777777" w:rsidTr="003E0D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7F4A" w14:textId="77777777" w:rsidR="003E0DF7" w:rsidRPr="003E0DF7" w:rsidRDefault="003E0DF7" w:rsidP="003E0DF7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2B53" w14:textId="77777777" w:rsidR="003E0DF7" w:rsidRPr="003E0DF7" w:rsidRDefault="003E0DF7" w:rsidP="003E0DF7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E94B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A96E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A9DE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2024год</w:t>
            </w:r>
          </w:p>
        </w:tc>
      </w:tr>
      <w:tr w:rsidR="003E0DF7" w:rsidRPr="003E0DF7" w14:paraId="02E0422D" w14:textId="77777777" w:rsidTr="003E0DF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158A" w14:textId="77777777" w:rsidR="003E0DF7" w:rsidRPr="003E0DF7" w:rsidRDefault="003E0DF7" w:rsidP="003E0DF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b/>
                <w:sz w:val="24"/>
                <w:szCs w:val="24"/>
              </w:rPr>
              <w:t>Налоги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3BDB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099E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b/>
                <w:sz w:val="24"/>
                <w:szCs w:val="24"/>
              </w:rPr>
              <w:t>192,0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A9B2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b/>
                <w:sz w:val="24"/>
                <w:szCs w:val="24"/>
              </w:rPr>
              <w:t>206,0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ED73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b/>
                <w:sz w:val="24"/>
                <w:szCs w:val="24"/>
              </w:rPr>
              <w:t>221,0</w:t>
            </w:r>
          </w:p>
        </w:tc>
      </w:tr>
      <w:tr w:rsidR="003E0DF7" w:rsidRPr="003E0DF7" w14:paraId="2DA65C71" w14:textId="77777777" w:rsidTr="003E0DF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7350" w14:textId="77777777" w:rsidR="003E0DF7" w:rsidRPr="003E0DF7" w:rsidRDefault="003E0DF7" w:rsidP="003E0DF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C264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70B0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DB2A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19,3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C22E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20,2</w:t>
            </w:r>
          </w:p>
        </w:tc>
      </w:tr>
      <w:tr w:rsidR="003E0DF7" w:rsidRPr="003E0DF7" w14:paraId="48E22DD0" w14:textId="77777777" w:rsidTr="003E0DF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2D18" w14:textId="77777777" w:rsidR="003E0DF7" w:rsidRPr="003E0DF7" w:rsidRDefault="003E0DF7" w:rsidP="003E0DF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EDF4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52,2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6342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CEF7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BA76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15,0</w:t>
            </w:r>
          </w:p>
        </w:tc>
      </w:tr>
      <w:tr w:rsidR="003E0DF7" w:rsidRPr="003E0DF7" w14:paraId="461BA11F" w14:textId="77777777" w:rsidTr="003E0DF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6299" w14:textId="77777777" w:rsidR="003E0DF7" w:rsidRPr="003E0DF7" w:rsidRDefault="003E0DF7" w:rsidP="003E0DF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5FD9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140,8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E0A0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106,7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16F7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107,3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EE74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107,3</w:t>
            </w:r>
          </w:p>
        </w:tc>
      </w:tr>
      <w:tr w:rsidR="003E0DF7" w:rsidRPr="003E0DF7" w14:paraId="534D7714" w14:textId="77777777" w:rsidTr="003E0DF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F8F5" w14:textId="77777777" w:rsidR="003E0DF7" w:rsidRPr="003E0DF7" w:rsidRDefault="003E0DF7" w:rsidP="003E0DF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888D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4FE1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106,7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4F97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114,4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406E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122,8</w:t>
            </w:r>
          </w:p>
        </w:tc>
      </w:tr>
    </w:tbl>
    <w:p w14:paraId="5DDE202B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налогу на доходы физических лиц на 2022 год прогнозируются в сумме 192,0 тыс. рублей, темп роста к оценке 2021 года – 106,7 процента.  Объем поступлений в бюджет в 2023 и 2024 годах прогнозируется в сумме 206,0 тыс. рублей и 221,0 тыс. рублей соответственно. Темпы роста к предыдущему году составят в 2023 году – 107,3 %, в 2024 году – 107,3 процента. В 2024 году темп роста налога к уровню оценки исполнения бюджета 2021 года составляет 122,8 процента. </w:t>
      </w:r>
    </w:p>
    <w:p w14:paraId="2D84ECA9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структуре налоговых доходов проекта бюджета в 2022 году на долю налога на доходы физических лиц приходится 18,5%, в плановом периоде – 19,3 % и 20,2% соответственно.</w:t>
      </w:r>
    </w:p>
    <w:p w14:paraId="5F77DD78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61.5).</w:t>
      </w:r>
    </w:p>
    <w:p w14:paraId="147828C7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Динамика доходов от уплаты единого сельскохозяйственного налога</w:t>
      </w:r>
    </w:p>
    <w:p w14:paraId="60C10826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2021-2024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94"/>
        <w:gridCol w:w="1522"/>
        <w:gridCol w:w="1376"/>
        <w:gridCol w:w="1509"/>
        <w:gridCol w:w="1343"/>
      </w:tblGrid>
      <w:tr w:rsidR="003E0DF7" w:rsidRPr="003E0DF7" w14:paraId="6122C666" w14:textId="77777777" w:rsidTr="003E0DF7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79EF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C7C0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2AB7E93E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2021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B6DA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3E0DF7" w:rsidRPr="003E0DF7" w14:paraId="6301CFEF" w14:textId="77777777" w:rsidTr="003E0D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24FA" w14:textId="77777777" w:rsidR="003E0DF7" w:rsidRPr="003E0DF7" w:rsidRDefault="003E0DF7" w:rsidP="003E0DF7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5034" w14:textId="77777777" w:rsidR="003E0DF7" w:rsidRPr="003E0DF7" w:rsidRDefault="003E0DF7" w:rsidP="003E0DF7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BC60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6E6A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B38B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2024 год</w:t>
            </w:r>
          </w:p>
        </w:tc>
      </w:tr>
      <w:tr w:rsidR="003E0DF7" w:rsidRPr="003E0DF7" w14:paraId="25C8147A" w14:textId="77777777" w:rsidTr="003E0DF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E801" w14:textId="77777777" w:rsidR="003E0DF7" w:rsidRPr="003E0DF7" w:rsidRDefault="003E0DF7" w:rsidP="003E0DF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4295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b/>
                <w:sz w:val="24"/>
                <w:szCs w:val="24"/>
              </w:rPr>
              <w:t>130,0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2E43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9BE7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b/>
                <w:sz w:val="24"/>
                <w:szCs w:val="24"/>
              </w:rPr>
              <w:t>151,0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C569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b/>
                <w:sz w:val="24"/>
                <w:szCs w:val="24"/>
              </w:rPr>
              <w:t>156,0</w:t>
            </w:r>
          </w:p>
        </w:tc>
      </w:tr>
      <w:tr w:rsidR="003E0DF7" w:rsidRPr="003E0DF7" w14:paraId="4BF230B4" w14:textId="77777777" w:rsidTr="003E0DF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632A" w14:textId="77777777" w:rsidR="003E0DF7" w:rsidRPr="003E0DF7" w:rsidRDefault="003E0DF7" w:rsidP="003E0DF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09BD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7C71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BA4B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14,2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8E68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14,2</w:t>
            </w:r>
          </w:p>
        </w:tc>
      </w:tr>
      <w:tr w:rsidR="003E0DF7" w:rsidRPr="003E0DF7" w14:paraId="5F09E366" w14:textId="77777777" w:rsidTr="003E0DF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4C39" w14:textId="77777777" w:rsidR="003E0DF7" w:rsidRPr="003E0DF7" w:rsidRDefault="003E0DF7" w:rsidP="003E0DF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F097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8814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3C15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E325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5,0</w:t>
            </w:r>
          </w:p>
        </w:tc>
      </w:tr>
      <w:tr w:rsidR="003E0DF7" w:rsidRPr="003E0DF7" w14:paraId="74DF59F3" w14:textId="77777777" w:rsidTr="003E0DF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9B8B" w14:textId="77777777" w:rsidR="003E0DF7" w:rsidRPr="003E0DF7" w:rsidRDefault="003E0DF7" w:rsidP="003E0DF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F504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8C46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0989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100,7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97C5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103,3</w:t>
            </w:r>
          </w:p>
        </w:tc>
      </w:tr>
      <w:tr w:rsidR="003E0DF7" w:rsidRPr="003E0DF7" w14:paraId="1CDFF4BF" w14:textId="77777777" w:rsidTr="003E0DF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A302" w14:textId="77777777" w:rsidR="003E0DF7" w:rsidRPr="003E0DF7" w:rsidRDefault="003E0DF7" w:rsidP="003E0DF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5493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64DD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6DD7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116,2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BF2D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120,0</w:t>
            </w:r>
          </w:p>
        </w:tc>
      </w:tr>
    </w:tbl>
    <w:p w14:paraId="56BCFD3B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единому сельскохозяйственному налогу на 2022 год прогнозируются в сумме 150,0 тыс. рублей, что на 20,0 тыс. рублей, или 15,4% </w:t>
      </w: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>выше ожидаемой оценки исполнения бюджета в 2021 года. В структуре налоговых доходов на долю единого сельскохозяйственного налога в 2022 году приходится 14,4 процента. Поступление налога в бюджет в 2023 и 2024 годах прогнозируется в сумме 151,0 тыс. рублей и 156,0 тыс. рублей соответственно. Темп роста к предыдущему году в плановом периоде составляет 100,7 % в 2023 году и 103,3 % в 2024 году. К уровню бюджета 2021 года темп роста налога в 2024 году составит 120,0 процента.</w:t>
      </w:r>
    </w:p>
    <w:p w14:paraId="2B4BA2F7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Расчет единого сельскохозяйственного произведен в соответствии со ст. 61.5 БК РФ – 30,0 процента.  </w:t>
      </w:r>
    </w:p>
    <w:p w14:paraId="0FB7B21A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Динамика доходов от уплаты налога на имущество физических лиц</w:t>
      </w:r>
    </w:p>
    <w:p w14:paraId="15385728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2021-2024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1"/>
        <w:gridCol w:w="1386"/>
        <w:gridCol w:w="1520"/>
        <w:gridCol w:w="1352"/>
      </w:tblGrid>
      <w:tr w:rsidR="003E0DF7" w:rsidRPr="003E0DF7" w14:paraId="17D9CA3B" w14:textId="77777777" w:rsidTr="003E0DF7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467D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02A6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678F80F4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2021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0B01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3E0DF7" w:rsidRPr="003E0DF7" w14:paraId="3B2C8720" w14:textId="77777777" w:rsidTr="003E0D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FB00" w14:textId="77777777" w:rsidR="003E0DF7" w:rsidRPr="003E0DF7" w:rsidRDefault="003E0DF7" w:rsidP="003E0DF7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E000" w14:textId="77777777" w:rsidR="003E0DF7" w:rsidRPr="003E0DF7" w:rsidRDefault="003E0DF7" w:rsidP="003E0DF7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5842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CA45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A14B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2024 год</w:t>
            </w:r>
          </w:p>
        </w:tc>
      </w:tr>
      <w:tr w:rsidR="003E0DF7" w:rsidRPr="003E0DF7" w14:paraId="75E783AC" w14:textId="77777777" w:rsidTr="003E0DF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980A" w14:textId="77777777" w:rsidR="003E0DF7" w:rsidRPr="003E0DF7" w:rsidRDefault="003E0DF7" w:rsidP="003E0DF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8111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1CF4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83D4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b/>
                <w:sz w:val="24"/>
                <w:szCs w:val="24"/>
              </w:rPr>
              <w:t>72,0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FE8F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b/>
                <w:sz w:val="24"/>
                <w:szCs w:val="24"/>
              </w:rPr>
              <w:t>73,0</w:t>
            </w:r>
          </w:p>
        </w:tc>
      </w:tr>
      <w:tr w:rsidR="003E0DF7" w:rsidRPr="003E0DF7" w14:paraId="49156B11" w14:textId="77777777" w:rsidTr="003E0DF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5884" w14:textId="77777777" w:rsidR="003E0DF7" w:rsidRPr="003E0DF7" w:rsidRDefault="003E0DF7" w:rsidP="003E0DF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A3AE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4158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C5FA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6,8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EF13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6,7</w:t>
            </w:r>
          </w:p>
        </w:tc>
      </w:tr>
      <w:tr w:rsidR="003E0DF7" w:rsidRPr="003E0DF7" w14:paraId="067240D1" w14:textId="77777777" w:rsidTr="003E0DF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49BC" w14:textId="77777777" w:rsidR="003E0DF7" w:rsidRPr="003E0DF7" w:rsidRDefault="003E0DF7" w:rsidP="003E0DF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93FA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C021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7174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4336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1,0</w:t>
            </w:r>
          </w:p>
        </w:tc>
      </w:tr>
      <w:tr w:rsidR="003E0DF7" w:rsidRPr="003E0DF7" w14:paraId="7E5F9BEA" w14:textId="77777777" w:rsidTr="003E0DF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4F5D" w14:textId="77777777" w:rsidR="003E0DF7" w:rsidRPr="003E0DF7" w:rsidRDefault="003E0DF7" w:rsidP="003E0DF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A0E4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1935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B994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104,0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4CDD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101,4</w:t>
            </w:r>
          </w:p>
        </w:tc>
      </w:tr>
      <w:tr w:rsidR="003E0DF7" w:rsidRPr="003E0DF7" w14:paraId="2DD23E2C" w14:textId="77777777" w:rsidTr="003E0DF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53D9" w14:textId="77777777" w:rsidR="003E0DF7" w:rsidRPr="003E0DF7" w:rsidRDefault="003E0DF7" w:rsidP="003E0DF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7EC8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750D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6EFA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104,3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654E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105,8</w:t>
            </w:r>
          </w:p>
        </w:tc>
      </w:tr>
    </w:tbl>
    <w:p w14:paraId="75A7F9D8" w14:textId="2BD94504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Доходы бюджета по налогу на имущество физических на 2022 год прогнозируются в сумме 69,0 тыс. рублей, что составляет 100,0% ожидаемой оценки исполнения бюджета в 2021 году. В структуре налоговых доходов на долю налога на имущество в 2022 году приходится 6,6 процента. Поступление налога в бюджет в 2023 и 2024 годах прогнозируется в сумме 72,0 и 73,0 тыс. рублей соответственно. Темп роста к предыдущему году в плановом периоде составляет 104,</w:t>
      </w:r>
      <w:r w:rsidR="00985B92">
        <w:rPr>
          <w:rFonts w:ascii="Times New Roman" w:eastAsia="Calibri" w:hAnsi="Times New Roman" w:cs="Times New Roman"/>
          <w:sz w:val="28"/>
          <w:szCs w:val="28"/>
        </w:rPr>
        <w:t>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 в 2023 и 101,4% в 2024 году. К уровню бюджета 2021 года темп роста налога в 2024 году составит 105,8 процента. Прогноз налога на имущество физических лиц на 2022 год произведен в условиях действующих норм налогового законодательства.</w:t>
      </w:r>
    </w:p>
    <w:p w14:paraId="4828C7D5" w14:textId="10275B38" w:rsidR="003E0DF7" w:rsidRDefault="003E0DF7" w:rsidP="003E0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физических лиц взимается на основании главы 32 части второй Налогового кодекса Российской Федерации, а также принятым в соответствии с ней нормативно-правовым актом – </w:t>
      </w:r>
      <w:r w:rsidRPr="00891B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Рековичского сельского Совета народных депутатов № </w:t>
      </w:r>
      <w:r w:rsidR="004702D2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702D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91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02D2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891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702D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налоге на имущество физических лиц».</w:t>
      </w:r>
    </w:p>
    <w:p w14:paraId="690DA06A" w14:textId="38CC426C" w:rsidR="00891B03" w:rsidRPr="00891B03" w:rsidRDefault="00891B03" w:rsidP="00891B03">
      <w:pPr>
        <w:spacing w:after="20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B03">
        <w:rPr>
          <w:rFonts w:ascii="Times New Roman" w:eastAsia="Calibri" w:hAnsi="Times New Roman" w:cs="Times New Roman"/>
          <w:sz w:val="28"/>
          <w:szCs w:val="28"/>
        </w:rPr>
        <w:t xml:space="preserve">Пункт 3 </w:t>
      </w:r>
      <w:r>
        <w:rPr>
          <w:rFonts w:ascii="Times New Roman" w:eastAsia="Calibri" w:hAnsi="Times New Roman" w:cs="Times New Roman"/>
          <w:sz w:val="28"/>
          <w:szCs w:val="28"/>
        </w:rPr>
        <w:t>решения №26 установлено</w:t>
      </w:r>
      <w:r w:rsidRPr="00891B03">
        <w:rPr>
          <w:rFonts w:ascii="Times New Roman" w:eastAsia="Calibri" w:hAnsi="Times New Roman" w:cs="Times New Roman"/>
          <w:sz w:val="28"/>
          <w:szCs w:val="28"/>
        </w:rPr>
        <w:t>: «Налоговые льготы предоставляются налогоплательщикам в соответствии со статьей 407 главы 32 части 2 Налогового кодекса Российской Федерации».</w:t>
      </w:r>
    </w:p>
    <w:p w14:paraId="5F8713AA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Динамика доходов от уплаты земельного налога в 2021-2024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1"/>
        <w:gridCol w:w="1386"/>
        <w:gridCol w:w="1520"/>
        <w:gridCol w:w="1352"/>
      </w:tblGrid>
      <w:tr w:rsidR="003E0DF7" w:rsidRPr="003E0DF7" w14:paraId="3DBF1E8C" w14:textId="77777777" w:rsidTr="003E0DF7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4011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A7D1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4E5AB605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2021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C765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3E0DF7" w:rsidRPr="003E0DF7" w14:paraId="183759EF" w14:textId="77777777" w:rsidTr="003E0D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A4D1" w14:textId="77777777" w:rsidR="003E0DF7" w:rsidRPr="003E0DF7" w:rsidRDefault="003E0DF7" w:rsidP="003E0DF7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DC76" w14:textId="77777777" w:rsidR="003E0DF7" w:rsidRPr="003E0DF7" w:rsidRDefault="003E0DF7" w:rsidP="003E0DF7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8258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3DF7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F7F5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2024 год</w:t>
            </w:r>
          </w:p>
        </w:tc>
      </w:tr>
      <w:tr w:rsidR="003E0DF7" w:rsidRPr="003E0DF7" w14:paraId="17FD9A0C" w14:textId="77777777" w:rsidTr="003E0DF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D6E8" w14:textId="77777777" w:rsidR="003E0DF7" w:rsidRPr="003E0DF7" w:rsidRDefault="003E0DF7" w:rsidP="003E0DF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34C8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b/>
                <w:sz w:val="24"/>
                <w:szCs w:val="24"/>
              </w:rPr>
              <w:t>646,0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C6D3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b/>
                <w:sz w:val="24"/>
                <w:szCs w:val="24"/>
              </w:rPr>
              <w:t>627,0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9BB1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b/>
                <w:sz w:val="24"/>
                <w:szCs w:val="24"/>
              </w:rPr>
              <w:t>637,0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A5B2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b/>
                <w:sz w:val="24"/>
                <w:szCs w:val="24"/>
              </w:rPr>
              <w:t>645,0</w:t>
            </w:r>
          </w:p>
        </w:tc>
      </w:tr>
      <w:tr w:rsidR="003E0DF7" w:rsidRPr="003E0DF7" w14:paraId="01A82B75" w14:textId="77777777" w:rsidTr="003E0DF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85EA" w14:textId="77777777" w:rsidR="003E0DF7" w:rsidRPr="003E0DF7" w:rsidRDefault="003E0DF7" w:rsidP="003E0DF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4DC2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C6BF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5ADC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59,8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A314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58,9</w:t>
            </w:r>
          </w:p>
        </w:tc>
      </w:tr>
      <w:tr w:rsidR="003E0DF7" w:rsidRPr="003E0DF7" w14:paraId="209B3939" w14:textId="77777777" w:rsidTr="003E0DF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DE47" w14:textId="77777777" w:rsidR="003E0DF7" w:rsidRPr="003E0DF7" w:rsidRDefault="003E0DF7" w:rsidP="003E0DF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1B2A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09A3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-19,0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9FB0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E4DF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8,0</w:t>
            </w:r>
          </w:p>
        </w:tc>
      </w:tr>
      <w:tr w:rsidR="003E0DF7" w:rsidRPr="003E0DF7" w14:paraId="026EBB93" w14:textId="77777777" w:rsidTr="003E0DF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FD12" w14:textId="77777777" w:rsidR="003E0DF7" w:rsidRPr="003E0DF7" w:rsidRDefault="003E0DF7" w:rsidP="003E0DF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92AD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124,2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C97E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CE06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101,6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A18F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101,3</w:t>
            </w:r>
          </w:p>
        </w:tc>
      </w:tr>
      <w:tr w:rsidR="003E0DF7" w:rsidRPr="003E0DF7" w14:paraId="72529709" w14:textId="77777777" w:rsidTr="003E0DF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BAF6" w14:textId="77777777" w:rsidR="003E0DF7" w:rsidRPr="003E0DF7" w:rsidRDefault="003E0DF7" w:rsidP="003E0DF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50ED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71B0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1B64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98,6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BCD8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99,9</w:t>
            </w:r>
          </w:p>
        </w:tc>
      </w:tr>
    </w:tbl>
    <w:p w14:paraId="65793C0A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Доходы бюджета по земельному налогу на 2022 - 2024 годы прогнозируются в сумме 627,0 тыс. рублей на 2022 год, 637,0 тыс. рублей на 2023 год, 645,0 тыс. рублей на 2024 год. В структуре налоговых доходов на долю земельного налога приходится 60,4%, 59,8%, и 58,9 процента соответственно. </w:t>
      </w:r>
    </w:p>
    <w:p w14:paraId="77012A90" w14:textId="05D7A3EF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Исчисление земельного налога регламентируется главой 31 части второй Налогового кодекса Российской Федерации, а также принятым в соответствии с ней нормативно-правовым актом – Решение Рековичского сельского Совета народных депутатов </w:t>
      </w:r>
      <w:r w:rsidRPr="0028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86929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28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08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="00284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692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2846F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8692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земельном налоге».</w:t>
      </w:r>
    </w:p>
    <w:p w14:paraId="02CADBD7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4.2. Неналоговые доходы</w:t>
      </w:r>
    </w:p>
    <w:p w14:paraId="3B606E98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Неналоговые доходы бюджета в 2022 году планируются в объеме 1073,0 тыс. рублей, темп роста к ожидаемой оценке 2021 года составит 100,0 процента. На плановый период 2023 и 2024 годов прогнозные показатели неналоговых доходов составляют 1073,0 тыс. рублей соответственно.  Темп роста в плановом периоде к предшествующему году прогнозируется в размере 100,0 процента соответственно.</w:t>
      </w:r>
    </w:p>
    <w:p w14:paraId="7D7F8C7E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Динамика доходов от сдачи в аренду имущества в 2021-2023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1"/>
        <w:gridCol w:w="1386"/>
        <w:gridCol w:w="1520"/>
        <w:gridCol w:w="1352"/>
      </w:tblGrid>
      <w:tr w:rsidR="003E0DF7" w:rsidRPr="003E0DF7" w14:paraId="4D2B3E5D" w14:textId="77777777" w:rsidTr="003E0DF7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B55C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605D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1A74B6BD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2021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3A2B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3E0DF7" w:rsidRPr="003E0DF7" w14:paraId="00A988AC" w14:textId="77777777" w:rsidTr="003E0D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5F36" w14:textId="77777777" w:rsidR="003E0DF7" w:rsidRPr="003E0DF7" w:rsidRDefault="003E0DF7" w:rsidP="003E0DF7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63E6" w14:textId="77777777" w:rsidR="003E0DF7" w:rsidRPr="003E0DF7" w:rsidRDefault="003E0DF7" w:rsidP="003E0DF7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3AC1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F3E6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AD13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2024 год</w:t>
            </w:r>
          </w:p>
        </w:tc>
      </w:tr>
      <w:tr w:rsidR="003E0DF7" w:rsidRPr="003E0DF7" w14:paraId="7C439740" w14:textId="77777777" w:rsidTr="003E0DF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EF00" w14:textId="77777777" w:rsidR="003E0DF7" w:rsidRPr="003E0DF7" w:rsidRDefault="003E0DF7" w:rsidP="003E0DF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b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9589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b/>
                <w:sz w:val="24"/>
                <w:szCs w:val="24"/>
              </w:rPr>
              <w:t>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997F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b/>
                <w:sz w:val="24"/>
                <w:szCs w:val="24"/>
              </w:rPr>
              <w:t>44,9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7DDE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b/>
                <w:sz w:val="24"/>
                <w:szCs w:val="24"/>
              </w:rPr>
              <w:t>44,9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9A98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b/>
                <w:sz w:val="24"/>
                <w:szCs w:val="24"/>
              </w:rPr>
              <w:t>44,9</w:t>
            </w:r>
          </w:p>
        </w:tc>
      </w:tr>
      <w:tr w:rsidR="003E0DF7" w:rsidRPr="003E0DF7" w14:paraId="670C1FE1" w14:textId="77777777" w:rsidTr="003E0DF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70E1" w14:textId="77777777" w:rsidR="003E0DF7" w:rsidRPr="003E0DF7" w:rsidRDefault="003E0DF7" w:rsidP="003E0DF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40AD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1DFE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5789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4,2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20CD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4,2</w:t>
            </w:r>
          </w:p>
        </w:tc>
      </w:tr>
      <w:tr w:rsidR="003E0DF7" w:rsidRPr="003E0DF7" w14:paraId="42872BEF" w14:textId="77777777" w:rsidTr="003E0DF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D88C" w14:textId="77777777" w:rsidR="003E0DF7" w:rsidRPr="003E0DF7" w:rsidRDefault="003E0DF7" w:rsidP="003E0DF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5C95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A548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9D3D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FE29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</w:tr>
      <w:tr w:rsidR="003E0DF7" w:rsidRPr="003E0DF7" w14:paraId="74B90B7A" w14:textId="77777777" w:rsidTr="003E0DF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3CC6" w14:textId="77777777" w:rsidR="003E0DF7" w:rsidRPr="003E0DF7" w:rsidRDefault="003E0DF7" w:rsidP="003E0DF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66AC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C029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990B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2506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</w:tr>
      <w:tr w:rsidR="003E0DF7" w:rsidRPr="003E0DF7" w14:paraId="27A6FC00" w14:textId="77777777" w:rsidTr="003E0DF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3F47" w14:textId="77777777" w:rsidR="003E0DF7" w:rsidRPr="003E0DF7" w:rsidRDefault="003E0DF7" w:rsidP="003E0DF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7FA8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030E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24AC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CC9A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</w:tr>
    </w:tbl>
    <w:p w14:paraId="4C1E4D7D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Доходы бюджета на 2022 - 2024 годы прогнозируются в сумме 432,0 тыс. рублей соответственно. В структуре неналоговых доходов на долю доходов от сдачи в аренду имущества приходится 100,0 процента соответственно. </w:t>
      </w:r>
    </w:p>
    <w:p w14:paraId="418F84CF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Динамика доходов от сдачи в аренду земельных участков в 2021-2023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48"/>
        <w:gridCol w:w="1528"/>
        <w:gridCol w:w="1390"/>
        <w:gridCol w:w="1523"/>
        <w:gridCol w:w="1355"/>
      </w:tblGrid>
      <w:tr w:rsidR="003E0DF7" w:rsidRPr="003E0DF7" w14:paraId="48E4B80B" w14:textId="77777777" w:rsidTr="003E0DF7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CF38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5EE6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 xml:space="preserve">Оценка </w:t>
            </w:r>
          </w:p>
          <w:p w14:paraId="644D894D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2021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3075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Прогноз</w:t>
            </w:r>
          </w:p>
        </w:tc>
      </w:tr>
      <w:tr w:rsidR="003E0DF7" w:rsidRPr="003E0DF7" w14:paraId="49A0E663" w14:textId="77777777" w:rsidTr="003E0D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590A" w14:textId="77777777" w:rsidR="003E0DF7" w:rsidRPr="003E0DF7" w:rsidRDefault="003E0DF7" w:rsidP="003E0DF7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7C58" w14:textId="77777777" w:rsidR="003E0DF7" w:rsidRPr="003E0DF7" w:rsidRDefault="003E0DF7" w:rsidP="003E0DF7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2025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2619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7441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2024 год</w:t>
            </w:r>
          </w:p>
        </w:tc>
      </w:tr>
      <w:tr w:rsidR="003E0DF7" w:rsidRPr="003E0DF7" w14:paraId="4589AF14" w14:textId="77777777" w:rsidTr="003E0DF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38B6" w14:textId="5F4EFACF" w:rsidR="003E0DF7" w:rsidRPr="003E0DF7" w:rsidRDefault="003E0DF7" w:rsidP="003E0DF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b/>
                <w:sz w:val="24"/>
                <w:szCs w:val="24"/>
              </w:rPr>
              <w:t xml:space="preserve">Доходы от сдачи в аренду </w:t>
            </w:r>
            <w:r w:rsidR="004F5E63">
              <w:rPr>
                <w:rFonts w:ascii="Times New Roman" w:eastAsia="TimesNewRomanPSMT" w:hAnsi="Times New Roman"/>
                <w:b/>
                <w:sz w:val="24"/>
                <w:szCs w:val="24"/>
              </w:rPr>
              <w:t>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624D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b/>
                <w:sz w:val="24"/>
                <w:szCs w:val="24"/>
              </w:rPr>
              <w:t>1028,0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090D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b/>
                <w:sz w:val="24"/>
                <w:szCs w:val="24"/>
              </w:rPr>
              <w:t>1028,0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12D6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b/>
                <w:sz w:val="24"/>
                <w:szCs w:val="24"/>
              </w:rPr>
              <w:t>1028,0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70C8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b/>
                <w:sz w:val="24"/>
                <w:szCs w:val="24"/>
              </w:rPr>
              <w:t>1028,0</w:t>
            </w:r>
          </w:p>
        </w:tc>
      </w:tr>
      <w:tr w:rsidR="003E0DF7" w:rsidRPr="003E0DF7" w14:paraId="524A185D" w14:textId="77777777" w:rsidTr="003E0DF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6702" w14:textId="77777777" w:rsidR="003E0DF7" w:rsidRPr="003E0DF7" w:rsidRDefault="003E0DF7" w:rsidP="003E0DF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A247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95,8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3C82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95,8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2257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95,8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38A5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95,8</w:t>
            </w:r>
          </w:p>
        </w:tc>
      </w:tr>
      <w:tr w:rsidR="003E0DF7" w:rsidRPr="003E0DF7" w14:paraId="4C2B10A3" w14:textId="77777777" w:rsidTr="003E0DF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7C87" w14:textId="77777777" w:rsidR="003E0DF7" w:rsidRPr="003E0DF7" w:rsidRDefault="003E0DF7" w:rsidP="003E0DF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3198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5315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35AE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212A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0,0</w:t>
            </w:r>
          </w:p>
        </w:tc>
      </w:tr>
      <w:tr w:rsidR="003E0DF7" w:rsidRPr="003E0DF7" w14:paraId="44D7C8B3" w14:textId="77777777" w:rsidTr="003E0DF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28E3" w14:textId="77777777" w:rsidR="003E0DF7" w:rsidRPr="003E0DF7" w:rsidRDefault="003E0DF7" w:rsidP="003E0DF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66FB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6ED8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2F22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FCF3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</w:tr>
      <w:tr w:rsidR="003E0DF7" w:rsidRPr="003E0DF7" w14:paraId="1AD7B5B9" w14:textId="77777777" w:rsidTr="003E0DF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4D60" w14:textId="77777777" w:rsidR="003E0DF7" w:rsidRPr="003E0DF7" w:rsidRDefault="003E0DF7" w:rsidP="003E0DF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Темп роста к оценке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2740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B81C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FFBB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A8FD" w14:textId="77777777" w:rsidR="003E0DF7" w:rsidRPr="003E0DF7" w:rsidRDefault="003E0DF7" w:rsidP="003E0DF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E0DF7">
              <w:rPr>
                <w:rFonts w:ascii="Times New Roman" w:eastAsia="TimesNewRomanPSMT" w:hAnsi="Times New Roman"/>
                <w:sz w:val="24"/>
                <w:szCs w:val="24"/>
              </w:rPr>
              <w:t>100,0</w:t>
            </w:r>
          </w:p>
        </w:tc>
      </w:tr>
    </w:tbl>
    <w:p w14:paraId="60633C71" w14:textId="21775ABA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Доходы бюджета на 2022 - 2024 годы прогнозируются в сумме 1028,0 тыс. рублей соответственно. В структуре неналоговых доходов на долю доходов от сдачи в аренду </w:t>
      </w:r>
      <w:r w:rsidR="004F5E63">
        <w:rPr>
          <w:rFonts w:ascii="Times New Roman" w:eastAsia="Calibri" w:hAnsi="Times New Roman" w:cs="Times New Roman"/>
          <w:sz w:val="28"/>
          <w:szCs w:val="28"/>
        </w:rPr>
        <w:t>земельных участков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приходится 100,0 процента соответственно. </w:t>
      </w:r>
    </w:p>
    <w:p w14:paraId="5A12AAC5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Pr="003E0DF7">
        <w:rPr>
          <w:rFonts w:ascii="Times New Roman" w:eastAsia="Calibri" w:hAnsi="Times New Roman" w:cs="Times New Roman"/>
          <w:b/>
          <w:sz w:val="28"/>
          <w:szCs w:val="28"/>
        </w:rPr>
        <w:t>4.3. Безвозмездные поступления</w:t>
      </w:r>
    </w:p>
    <w:p w14:paraId="192E1ABD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>При планировании бюджета на 2022-2024 годы учтены объемы безвозмездных поступлений, предусмотренные проектом бюджета Дубровского муниципального района на 2022 год и на плановый период 2023 и 2024 годов. Общий объем безвозмездных поступлений на 2022 год предусмотрен в сумме 131,8 тыс. рублей, что на 635,8 тыс. рублей или 82,8 процента меньше объема безвозмездных поступлений оценки 2021 года. В общем объеме доходов проекта бюджета безвозмездные поступления 2022 года составляют 5,8%, что на 21,0 процентного пункта ниже оценки уровня 2021 года (26,8 процента).</w:t>
      </w:r>
    </w:p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3E0DF7" w:rsidRPr="003E0DF7" w14:paraId="072AC506" w14:textId="77777777" w:rsidTr="003E0DF7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8FF7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D3BF43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215D4096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8CC4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FF9C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  <w:p w14:paraId="0D49FDA9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E4C7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A2D2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4E26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3E0DF7" w:rsidRPr="003E0DF7" w14:paraId="6FC2A62A" w14:textId="77777777" w:rsidTr="003E0D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3A05" w14:textId="77777777" w:rsidR="003E0DF7" w:rsidRPr="003E0DF7" w:rsidRDefault="003E0DF7" w:rsidP="003E0D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8631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DE5E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8A73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3080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665B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9250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FE6D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5CA3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3E0DF7" w:rsidRPr="003E0DF7" w14:paraId="6DA7E83B" w14:textId="77777777" w:rsidTr="003E0DF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8801" w14:textId="77777777" w:rsidR="003E0DF7" w:rsidRPr="003E0DF7" w:rsidRDefault="003E0DF7" w:rsidP="003E0DF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1A0753D3" w14:textId="77777777" w:rsidR="003E0DF7" w:rsidRPr="003E0DF7" w:rsidRDefault="003E0DF7" w:rsidP="003E0DF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87BE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sz w:val="20"/>
                <w:szCs w:val="20"/>
              </w:rPr>
              <w:t>158,9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3F71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sz w:val="20"/>
                <w:szCs w:val="20"/>
              </w:rPr>
              <w:t>767,6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AD76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sz w:val="20"/>
                <w:szCs w:val="20"/>
              </w:rPr>
              <w:t>131,8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78C9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sz w:val="20"/>
                <w:szCs w:val="20"/>
              </w:rPr>
              <w:t>17,2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86AC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sz w:val="20"/>
                <w:szCs w:val="20"/>
              </w:rPr>
              <w:t>117,7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2B30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sz w:val="20"/>
                <w:szCs w:val="20"/>
              </w:rPr>
              <w:t>89,3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747A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sz w:val="20"/>
                <w:szCs w:val="20"/>
              </w:rPr>
              <w:t>122,2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5FD3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0DF7">
              <w:rPr>
                <w:rFonts w:ascii="Times New Roman" w:hAnsi="Times New Roman"/>
                <w:b/>
                <w:sz w:val="20"/>
                <w:szCs w:val="20"/>
              </w:rPr>
              <w:t>103,8</w:t>
            </w:r>
          </w:p>
        </w:tc>
      </w:tr>
      <w:tr w:rsidR="003E0DF7" w:rsidRPr="003E0DF7" w14:paraId="7C6F82D8" w14:textId="77777777" w:rsidTr="003E0DF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23AE" w14:textId="77777777" w:rsidR="003E0DF7" w:rsidRPr="003E0DF7" w:rsidRDefault="003E0DF7" w:rsidP="003E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BAFA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F0D3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86A1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75E8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157,1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E739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7169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8B9B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9791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0DF7" w:rsidRPr="003E0DF7" w14:paraId="7D8AB9D5" w14:textId="77777777" w:rsidTr="003E0DF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8B55" w14:textId="77777777" w:rsidR="003E0DF7" w:rsidRPr="003E0DF7" w:rsidRDefault="003E0DF7" w:rsidP="003E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2740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A741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3CC2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95,1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B7A4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EE43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5875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4B5B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CD81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103,4</w:t>
            </w:r>
          </w:p>
        </w:tc>
      </w:tr>
      <w:tr w:rsidR="003E0DF7" w:rsidRPr="003E0DF7" w14:paraId="0154C56E" w14:textId="77777777" w:rsidTr="003E0DF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16D7" w14:textId="77777777" w:rsidR="003E0DF7" w:rsidRPr="003E0DF7" w:rsidRDefault="003E0DF7" w:rsidP="003E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16B1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3CF2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635,6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F60A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CD94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687A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F59F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C4C8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F557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0DF7" w:rsidRPr="003E0DF7" w14:paraId="3E4F12AC" w14:textId="77777777" w:rsidTr="003E0DF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B0A1" w14:textId="77777777" w:rsidR="003E0DF7" w:rsidRPr="003E0DF7" w:rsidRDefault="003E0DF7" w:rsidP="003E0D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D5A5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1961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9F1E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058F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199D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6DA1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B246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F9C6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D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7A8C2021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плановом периоде объем безвозмездных поступлений прогнозируется в 2023 году в сумме 117,7 тыс. рублей, в 2024 году в сумме 122,2 тыс. рублей, или 89,3 % и 103,8 % к предыдущему году соответственно.   В структуре безвозмездных поступлений проекта бюджета на 2022 год наибольший удельный вес занимают субвенции бюджетам бюджетной системы Российской Федерации, на их долю приходится 72,2% общего объема безвозмездных поступлений. Субвенции запланированы на 2022 год в сумме 95,1 тыс. рублей, что составляет 107,0% ожидаемой оценки поступления субвенций в 2021 году. Объем поступления субвенций в 2023 году прогнозируется в сумме 98,2 тыс. рублей, в 2024 году – 101,5 тыс. рублей, или 103,3 % и 103,4 % к предыдущему году соответственно. </w:t>
      </w:r>
    </w:p>
    <w:p w14:paraId="6CB99569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проекте бюджета на 2022 год дотации бюджетам бюджетной системы Российской Федерации занимают 33,4% общего объема безвозмездных поступлений. Объем дотаций предусмотрен в сумме 44,0 тыс. рублей. Темп роста к оценке поступлений составляет 157,1 процента.</w:t>
      </w:r>
    </w:p>
    <w:p w14:paraId="26A5CE10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На долю иных межбюджетных трансфертов в проекте на 2022 год приходится 11,4% общего объема безвозмездных поступлений. К оценке исполнения 2021 года поступления составляют 100,0 процента. Общий объем иных межбюджетных трансфертов на 2021 год предусмотрен в сумме 15,0 тыс. рублей. Из них 15,0 тыс. рублей, или 100,0 % приходится на 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соглашениями.</w:t>
      </w:r>
    </w:p>
    <w:p w14:paraId="41DF0B76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5. Расходы проекта бюджета</w:t>
      </w:r>
    </w:p>
    <w:p w14:paraId="4ACE8A08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решения «О бюджете Рековичского сельского поселения Дубровского муниципального района </w:t>
      </w: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>Брянской области на 2022 год и на плановый период 2023 и 2024 годов» составляет:</w:t>
      </w:r>
    </w:p>
    <w:p w14:paraId="70922F58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2022 год – 2265,7 тыс. рублей;</w:t>
      </w:r>
    </w:p>
    <w:p w14:paraId="332F2606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2023 год – 2281,8 тыс. рублей;</w:t>
      </w:r>
    </w:p>
    <w:p w14:paraId="32D2931D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2024 год – 2314,1 тыс. рублей.</w:t>
      </w:r>
    </w:p>
    <w:p w14:paraId="53629EB1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По отношению к объему расходов, утвержденному решением на 2021 год, расходы, определенные в проекте решения на 2022 год, составляют 69,1%, на 2023 год – 69,5%, на 2024 год – 70,5 процента.</w:t>
      </w:r>
    </w:p>
    <w:p w14:paraId="096EE05E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14:paraId="7DA2377C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Проектом бюджета на 2022 год и на плановый период 2023 и 2024 годов определено, что расходы будут осуществляться по всем 7 разделам </w:t>
      </w:r>
    </w:p>
    <w:p w14:paraId="533778DF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бюджетной классификации расходов.</w:t>
      </w:r>
    </w:p>
    <w:p w14:paraId="1224E159" w14:textId="77777777" w:rsidR="003E0DF7" w:rsidRPr="003E0DF7" w:rsidRDefault="003E0DF7" w:rsidP="003E0DF7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объемах расходов бюджета 2020 - 2024 годов представлена в таблице.</w:t>
      </w:r>
    </w:p>
    <w:p w14:paraId="2BE5E11C" w14:textId="77777777" w:rsidR="003E0DF7" w:rsidRPr="003E0DF7" w:rsidRDefault="003E0DF7" w:rsidP="003E0DF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Тыс. рублей</w:t>
      </w:r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4"/>
        <w:gridCol w:w="1423"/>
        <w:gridCol w:w="1246"/>
        <w:gridCol w:w="1275"/>
        <w:gridCol w:w="1275"/>
        <w:gridCol w:w="1274"/>
      </w:tblGrid>
      <w:tr w:rsidR="003E0DF7" w:rsidRPr="003E0DF7" w14:paraId="7425B5E4" w14:textId="77777777" w:rsidTr="003E0DF7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F9B77B" w14:textId="77777777" w:rsidR="003E0DF7" w:rsidRPr="003E0DF7" w:rsidRDefault="003E0DF7" w:rsidP="003E0DF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0DF7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00A807" w14:textId="77777777" w:rsidR="003E0DF7" w:rsidRPr="003E0DF7" w:rsidRDefault="003E0DF7" w:rsidP="003E0DF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0DF7">
              <w:rPr>
                <w:rFonts w:ascii="Times New Roman" w:eastAsia="Calibri" w:hAnsi="Times New Roman" w:cs="Times New Roman"/>
                <w:b/>
              </w:rPr>
              <w:t>Рз</w:t>
            </w:r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3ACCD0" w14:textId="77777777" w:rsidR="003E0DF7" w:rsidRPr="003E0DF7" w:rsidRDefault="003E0DF7" w:rsidP="003E0D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0DF7">
              <w:rPr>
                <w:rFonts w:ascii="Times New Roman" w:eastAsia="Calibri" w:hAnsi="Times New Roman" w:cs="Times New Roman"/>
                <w:b/>
              </w:rPr>
              <w:t>2020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03137" w14:textId="77777777" w:rsidR="003E0DF7" w:rsidRPr="003E0DF7" w:rsidRDefault="003E0DF7" w:rsidP="003E0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2FCD9CE" w14:textId="77777777" w:rsidR="003E0DF7" w:rsidRPr="003E0DF7" w:rsidRDefault="003E0DF7" w:rsidP="003E0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0DF7">
              <w:rPr>
                <w:rFonts w:ascii="Times New Roman" w:eastAsia="Calibri" w:hAnsi="Times New Roman" w:cs="Times New Roman"/>
                <w:b/>
              </w:rPr>
              <w:t>2021 год</w:t>
            </w:r>
          </w:p>
          <w:p w14:paraId="293C90F9" w14:textId="77777777" w:rsidR="003E0DF7" w:rsidRPr="003E0DF7" w:rsidRDefault="003E0DF7" w:rsidP="003E0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71D5" w14:textId="77777777" w:rsidR="003E0DF7" w:rsidRPr="003E0DF7" w:rsidRDefault="003E0DF7" w:rsidP="003E0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0DF7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3E0DF7" w:rsidRPr="003E0DF7" w14:paraId="477FEA10" w14:textId="77777777" w:rsidTr="003E0DF7">
        <w:trPr>
          <w:trHeight w:val="517"/>
        </w:trPr>
        <w:tc>
          <w:tcPr>
            <w:tcW w:w="25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5BFF0E6" w14:textId="77777777" w:rsidR="003E0DF7" w:rsidRPr="003E0DF7" w:rsidRDefault="003E0DF7" w:rsidP="003E0DF7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F89982D" w14:textId="77777777" w:rsidR="003E0DF7" w:rsidRPr="003E0DF7" w:rsidRDefault="003E0DF7" w:rsidP="003E0DF7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9FAA0D" w14:textId="77777777" w:rsidR="003E0DF7" w:rsidRPr="003E0DF7" w:rsidRDefault="003E0DF7" w:rsidP="003E0DF7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74F1" w14:textId="77777777" w:rsidR="003E0DF7" w:rsidRPr="003E0DF7" w:rsidRDefault="003E0DF7" w:rsidP="003E0DF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E836" w14:textId="77777777" w:rsidR="003E0DF7" w:rsidRPr="003E0DF7" w:rsidRDefault="003E0DF7" w:rsidP="003E0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0DF7">
              <w:rPr>
                <w:rFonts w:ascii="Times New Roman" w:eastAsia="Calibri" w:hAnsi="Times New Roman" w:cs="Times New Roman"/>
                <w:b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5554" w14:textId="77777777" w:rsidR="003E0DF7" w:rsidRPr="003E0DF7" w:rsidRDefault="003E0DF7" w:rsidP="003E0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0DF7">
              <w:rPr>
                <w:rFonts w:ascii="Times New Roman" w:eastAsia="Calibri" w:hAnsi="Times New Roman" w:cs="Times New Roman"/>
                <w:b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5F11" w14:textId="77777777" w:rsidR="003E0DF7" w:rsidRPr="003E0DF7" w:rsidRDefault="003E0DF7" w:rsidP="003E0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0DF7">
              <w:rPr>
                <w:rFonts w:ascii="Times New Roman" w:eastAsia="Calibri" w:hAnsi="Times New Roman" w:cs="Times New Roman"/>
                <w:b/>
              </w:rPr>
              <w:t>2024 год</w:t>
            </w:r>
          </w:p>
        </w:tc>
      </w:tr>
      <w:tr w:rsidR="003E0DF7" w:rsidRPr="003E0DF7" w14:paraId="757A676E" w14:textId="77777777" w:rsidTr="003E0DF7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34E51" w14:textId="77777777" w:rsidR="003E0DF7" w:rsidRPr="003E0DF7" w:rsidRDefault="003E0DF7" w:rsidP="003E0DF7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E203F7B" w14:textId="77777777" w:rsidR="003E0DF7" w:rsidRPr="003E0DF7" w:rsidRDefault="003E0DF7" w:rsidP="003E0DF7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04B85" w14:textId="77777777" w:rsidR="003E0DF7" w:rsidRPr="003E0DF7" w:rsidRDefault="003E0DF7" w:rsidP="003E0DF7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5CDEE21" w14:textId="77777777" w:rsidR="003E0DF7" w:rsidRPr="003E0DF7" w:rsidRDefault="003E0DF7" w:rsidP="003E0DF7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354666" w14:textId="77777777" w:rsidR="003E0DF7" w:rsidRPr="003E0DF7" w:rsidRDefault="003E0DF7" w:rsidP="003E0DF7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8BCD" w14:textId="77777777" w:rsidR="003E0DF7" w:rsidRPr="003E0DF7" w:rsidRDefault="003E0DF7" w:rsidP="003E0DF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FBA8" w14:textId="77777777" w:rsidR="003E0DF7" w:rsidRPr="003E0DF7" w:rsidRDefault="003E0DF7" w:rsidP="003E0DF7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411D" w14:textId="77777777" w:rsidR="003E0DF7" w:rsidRPr="003E0DF7" w:rsidRDefault="003E0DF7" w:rsidP="003E0DF7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AA5C" w14:textId="77777777" w:rsidR="003E0DF7" w:rsidRPr="003E0DF7" w:rsidRDefault="003E0DF7" w:rsidP="003E0DF7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E0DF7" w:rsidRPr="003E0DF7" w14:paraId="6CC106C2" w14:textId="77777777" w:rsidTr="003E0DF7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DEE942" w14:textId="77777777" w:rsidR="003E0DF7" w:rsidRPr="003E0DF7" w:rsidRDefault="003E0DF7" w:rsidP="003E0DF7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DF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A78462" w14:textId="77777777" w:rsidR="003E0DF7" w:rsidRPr="003E0DF7" w:rsidRDefault="003E0DF7" w:rsidP="003E0DF7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8E83BC" w14:textId="77777777" w:rsidR="003E0DF7" w:rsidRPr="003E0DF7" w:rsidRDefault="003E0DF7" w:rsidP="003E0DF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1449,9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609EDD" w14:textId="77777777" w:rsidR="003E0DF7" w:rsidRPr="003E0DF7" w:rsidRDefault="003E0DF7" w:rsidP="003E0D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1444,8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BB3669" w14:textId="77777777" w:rsidR="003E0DF7" w:rsidRPr="003E0DF7" w:rsidRDefault="003E0DF7" w:rsidP="003E0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E0DF7">
              <w:rPr>
                <w:rFonts w:ascii="Times New Roman" w:eastAsia="Calibri" w:hAnsi="Times New Roman" w:cs="Times New Roman"/>
                <w:color w:val="000000"/>
              </w:rPr>
              <w:t>1562,7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347D8" w14:textId="77777777" w:rsidR="003E0DF7" w:rsidRPr="003E0DF7" w:rsidRDefault="003E0DF7" w:rsidP="003E0D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1577,0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7D9F2" w14:textId="77777777" w:rsidR="003E0DF7" w:rsidRPr="003E0DF7" w:rsidRDefault="003E0DF7" w:rsidP="003E0D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1740,7</w:t>
            </w:r>
          </w:p>
        </w:tc>
      </w:tr>
      <w:tr w:rsidR="003E0DF7" w:rsidRPr="003E0DF7" w14:paraId="5E670DF9" w14:textId="77777777" w:rsidTr="003E0DF7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2D2568" w14:textId="77777777" w:rsidR="003E0DF7" w:rsidRPr="003E0DF7" w:rsidRDefault="003E0DF7" w:rsidP="003E0DF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DF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00D409" w14:textId="77777777" w:rsidR="003E0DF7" w:rsidRPr="003E0DF7" w:rsidRDefault="003E0DF7" w:rsidP="003E0DF7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D31B2A" w14:textId="77777777" w:rsidR="003E0DF7" w:rsidRPr="003E0DF7" w:rsidRDefault="003E0DF7" w:rsidP="003E0DF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79,3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C5CF15" w14:textId="77777777" w:rsidR="003E0DF7" w:rsidRPr="003E0DF7" w:rsidRDefault="003E0DF7" w:rsidP="003E0D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634A4" w14:textId="77777777" w:rsidR="003E0DF7" w:rsidRPr="003E0DF7" w:rsidRDefault="003E0DF7" w:rsidP="003E0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E0DF7">
              <w:rPr>
                <w:rFonts w:ascii="Times New Roman" w:eastAsia="Calibri" w:hAnsi="Times New Roman" w:cs="Times New Roman"/>
                <w:color w:val="000000"/>
              </w:rPr>
              <w:t>95,1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E5383" w14:textId="77777777" w:rsidR="003E0DF7" w:rsidRPr="003E0DF7" w:rsidRDefault="003E0DF7" w:rsidP="003E0D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98,2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6C3ED" w14:textId="77777777" w:rsidR="003E0DF7" w:rsidRPr="003E0DF7" w:rsidRDefault="003E0DF7" w:rsidP="003E0D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101,5</w:t>
            </w:r>
          </w:p>
        </w:tc>
      </w:tr>
      <w:tr w:rsidR="003E0DF7" w:rsidRPr="003E0DF7" w14:paraId="5FA718C4" w14:textId="77777777" w:rsidTr="003E0DF7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8FF01C" w14:textId="77777777" w:rsidR="003E0DF7" w:rsidRPr="003E0DF7" w:rsidRDefault="003E0DF7" w:rsidP="003E0DF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E0DF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FB362A" w14:textId="77777777" w:rsidR="003E0DF7" w:rsidRPr="003E0DF7" w:rsidRDefault="003E0DF7" w:rsidP="003E0DF7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E0DF7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59DAD8" w14:textId="77777777" w:rsidR="003E0DF7" w:rsidRPr="003E0DF7" w:rsidRDefault="003E0DF7" w:rsidP="003E0DF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7,5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D9EC2" w14:textId="77777777" w:rsidR="003E0DF7" w:rsidRPr="003E0DF7" w:rsidRDefault="003E0DF7" w:rsidP="003E0D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04FEA" w14:textId="77777777" w:rsidR="003E0DF7" w:rsidRPr="003E0DF7" w:rsidRDefault="003E0DF7" w:rsidP="003E0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E0DF7">
              <w:rPr>
                <w:rFonts w:ascii="Times New Roman" w:eastAsia="Calibri" w:hAnsi="Times New Roman" w:cs="Times New Roman"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6C33C" w14:textId="77777777" w:rsidR="003E0DF7" w:rsidRPr="003E0DF7" w:rsidRDefault="003E0DF7" w:rsidP="003E0D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CBEF8" w14:textId="77777777" w:rsidR="003E0DF7" w:rsidRPr="003E0DF7" w:rsidRDefault="003E0DF7" w:rsidP="003E0D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8,0</w:t>
            </w:r>
          </w:p>
        </w:tc>
      </w:tr>
      <w:tr w:rsidR="003E0DF7" w:rsidRPr="003E0DF7" w14:paraId="64193C81" w14:textId="77777777" w:rsidTr="003E0DF7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E0DE4" w14:textId="77777777" w:rsidR="003E0DF7" w:rsidRPr="003E0DF7" w:rsidRDefault="003E0DF7" w:rsidP="003E0DF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14:paraId="2117B2E1" w14:textId="77777777" w:rsidR="003E0DF7" w:rsidRPr="003E0DF7" w:rsidRDefault="003E0DF7" w:rsidP="003E0DF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E0DF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362D6B" w14:textId="77777777" w:rsidR="003E0DF7" w:rsidRPr="003E0DF7" w:rsidRDefault="003E0DF7" w:rsidP="003E0DF7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E0DF7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7926E2" w14:textId="77777777" w:rsidR="003E0DF7" w:rsidRPr="003E0DF7" w:rsidRDefault="003E0DF7" w:rsidP="003E0DF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99,9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56ABF" w14:textId="77777777" w:rsidR="003E0DF7" w:rsidRPr="003E0DF7" w:rsidRDefault="003E0DF7" w:rsidP="003E0D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CCF2C" w14:textId="77777777" w:rsidR="003E0DF7" w:rsidRPr="003E0DF7" w:rsidRDefault="003E0DF7" w:rsidP="003E0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E0DF7"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47DCA" w14:textId="77777777" w:rsidR="003E0DF7" w:rsidRPr="003E0DF7" w:rsidRDefault="003E0DF7" w:rsidP="003E0D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A67B4" w14:textId="77777777" w:rsidR="003E0DF7" w:rsidRPr="003E0DF7" w:rsidRDefault="003E0DF7" w:rsidP="003E0D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3E0DF7" w:rsidRPr="003E0DF7" w14:paraId="45970A2E" w14:textId="77777777" w:rsidTr="003E0DF7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331215" w14:textId="77777777" w:rsidR="003E0DF7" w:rsidRPr="003E0DF7" w:rsidRDefault="003E0DF7" w:rsidP="003E0DF7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DF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3E0DF7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4974B7" w14:textId="77777777" w:rsidR="003E0DF7" w:rsidRPr="003E0DF7" w:rsidRDefault="003E0DF7" w:rsidP="003E0DF7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60F5617" w14:textId="77777777" w:rsidR="003E0DF7" w:rsidRPr="003E0DF7" w:rsidRDefault="003E0DF7" w:rsidP="003E0DF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730,1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8061" w14:textId="77777777" w:rsidR="003E0DF7" w:rsidRPr="003E0DF7" w:rsidRDefault="003E0DF7" w:rsidP="003E0D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1427,7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7E2C7" w14:textId="77777777" w:rsidR="003E0DF7" w:rsidRPr="003E0DF7" w:rsidRDefault="003E0DF7" w:rsidP="003E0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E0DF7">
              <w:rPr>
                <w:rFonts w:ascii="Times New Roman" w:eastAsia="Calibri" w:hAnsi="Times New Roman" w:cs="Times New Roman"/>
                <w:color w:val="000000"/>
              </w:rPr>
              <w:t>435,5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3C875" w14:textId="77777777" w:rsidR="003E0DF7" w:rsidRPr="003E0DF7" w:rsidRDefault="003E0DF7" w:rsidP="003E0D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462,1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DF404" w14:textId="77777777" w:rsidR="003E0DF7" w:rsidRPr="003E0DF7" w:rsidRDefault="003E0DF7" w:rsidP="003E0D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327,5</w:t>
            </w:r>
          </w:p>
        </w:tc>
      </w:tr>
      <w:tr w:rsidR="003E0DF7" w:rsidRPr="003E0DF7" w14:paraId="3AEA7358" w14:textId="77777777" w:rsidTr="003E0DF7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6E608D" w14:textId="77777777" w:rsidR="003E0DF7" w:rsidRPr="003E0DF7" w:rsidRDefault="003E0DF7" w:rsidP="003E0DF7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E0DF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7AD2E4" w14:textId="77777777" w:rsidR="003E0DF7" w:rsidRPr="003E0DF7" w:rsidRDefault="003E0DF7" w:rsidP="003E0DF7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E0DF7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1F97495" w14:textId="77777777" w:rsidR="003E0DF7" w:rsidRPr="003E0DF7" w:rsidRDefault="003E0DF7" w:rsidP="003E0DF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466E" w14:textId="77777777" w:rsidR="003E0DF7" w:rsidRPr="003E0DF7" w:rsidRDefault="003E0DF7" w:rsidP="003E0D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CBCAF" w14:textId="77777777" w:rsidR="003E0DF7" w:rsidRPr="003E0DF7" w:rsidRDefault="003E0DF7" w:rsidP="003E0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E0DF7">
              <w:rPr>
                <w:rFonts w:ascii="Times New Roman" w:eastAsia="Calibri" w:hAnsi="Times New Roman" w:cs="Times New Roman"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8F4D6E" w14:textId="77777777" w:rsidR="003E0DF7" w:rsidRPr="003E0DF7" w:rsidRDefault="003E0DF7" w:rsidP="003E0D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9A5639" w14:textId="77777777" w:rsidR="003E0DF7" w:rsidRPr="003E0DF7" w:rsidRDefault="003E0DF7" w:rsidP="003E0D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3E0DF7" w:rsidRPr="003E0DF7" w14:paraId="04114895" w14:textId="77777777" w:rsidTr="003E0DF7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57B802" w14:textId="77777777" w:rsidR="003E0DF7" w:rsidRPr="003E0DF7" w:rsidRDefault="003E0DF7" w:rsidP="003E0DF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DF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3AF1AD" w14:textId="77777777" w:rsidR="003E0DF7" w:rsidRPr="003E0DF7" w:rsidRDefault="003E0DF7" w:rsidP="003E0DF7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7566898" w14:textId="77777777" w:rsidR="003E0DF7" w:rsidRPr="003E0DF7" w:rsidRDefault="003E0DF7" w:rsidP="003E0DF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54AE" w14:textId="77777777" w:rsidR="003E0DF7" w:rsidRPr="003E0DF7" w:rsidRDefault="003E0DF7" w:rsidP="003E0D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78594D" w14:textId="77777777" w:rsidR="003E0DF7" w:rsidRPr="003E0DF7" w:rsidRDefault="003E0DF7" w:rsidP="003E0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E0DF7">
              <w:rPr>
                <w:rFonts w:ascii="Times New Roman" w:eastAsia="Calibri" w:hAnsi="Times New Roman" w:cs="Times New Roman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69A65" w14:textId="77777777" w:rsidR="003E0DF7" w:rsidRPr="003E0DF7" w:rsidRDefault="003E0DF7" w:rsidP="003E0D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5DC9BE" w14:textId="77777777" w:rsidR="003E0DF7" w:rsidRPr="003E0DF7" w:rsidRDefault="003E0DF7" w:rsidP="003E0D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3E0DF7" w:rsidRPr="003E0DF7" w14:paraId="03E36B20" w14:textId="77777777" w:rsidTr="003E0DF7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1A2557" w14:textId="77777777" w:rsidR="003E0DF7" w:rsidRPr="003E0DF7" w:rsidRDefault="003E0DF7" w:rsidP="003E0DF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E0DF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1750B2" w14:textId="77777777" w:rsidR="003E0DF7" w:rsidRPr="003E0DF7" w:rsidRDefault="003E0DF7" w:rsidP="003E0DF7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E0DF7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D7FB18E" w14:textId="77777777" w:rsidR="003E0DF7" w:rsidRPr="003E0DF7" w:rsidRDefault="003E0DF7" w:rsidP="003E0DF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128,0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55D9" w14:textId="77777777" w:rsidR="003E0DF7" w:rsidRPr="003E0DF7" w:rsidRDefault="003E0DF7" w:rsidP="003E0D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136,5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947B1" w14:textId="77777777" w:rsidR="003E0DF7" w:rsidRPr="003E0DF7" w:rsidRDefault="003E0DF7" w:rsidP="003E0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E0DF7">
              <w:rPr>
                <w:rFonts w:ascii="Times New Roman" w:eastAsia="Calibri" w:hAnsi="Times New Roman" w:cs="Times New Roman"/>
                <w:color w:val="000000"/>
              </w:rPr>
              <w:t>136,5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00D51" w14:textId="77777777" w:rsidR="003E0DF7" w:rsidRPr="003E0DF7" w:rsidRDefault="003E0DF7" w:rsidP="003E0D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136,5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BC93A" w14:textId="77777777" w:rsidR="003E0DF7" w:rsidRPr="003E0DF7" w:rsidRDefault="003E0DF7" w:rsidP="003E0D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136,5</w:t>
            </w:r>
          </w:p>
        </w:tc>
      </w:tr>
      <w:tr w:rsidR="003E0DF7" w:rsidRPr="003E0DF7" w14:paraId="54AF891E" w14:textId="77777777" w:rsidTr="003E0DF7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914ED1" w14:textId="77777777" w:rsidR="003E0DF7" w:rsidRPr="003E0DF7" w:rsidRDefault="003E0DF7" w:rsidP="003E0DF7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0DF7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897780" w14:textId="77777777" w:rsidR="003E0DF7" w:rsidRPr="003E0DF7" w:rsidRDefault="003E0DF7" w:rsidP="003E0DF7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7BA3F97" w14:textId="77777777" w:rsidR="003E0DF7" w:rsidRPr="003E0DF7" w:rsidRDefault="003E0DF7" w:rsidP="003E0DF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78BE" w14:textId="77777777" w:rsidR="003E0DF7" w:rsidRPr="003E0DF7" w:rsidRDefault="003E0DF7" w:rsidP="003E0D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2F8A7" w14:textId="77777777" w:rsidR="003E0DF7" w:rsidRPr="003E0DF7" w:rsidRDefault="003E0DF7" w:rsidP="003E0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E0DF7"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39DA3C" w14:textId="77777777" w:rsidR="003E0DF7" w:rsidRPr="003E0DF7" w:rsidRDefault="003E0DF7" w:rsidP="003E0D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61926" w14:textId="77777777" w:rsidR="003E0DF7" w:rsidRPr="003E0DF7" w:rsidRDefault="003E0DF7" w:rsidP="003E0D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3E0DF7" w:rsidRPr="003E0DF7" w14:paraId="1ADB6A96" w14:textId="77777777" w:rsidTr="003E0DF7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2C1438" w14:textId="77777777" w:rsidR="003E0DF7" w:rsidRPr="003E0DF7" w:rsidRDefault="003E0DF7" w:rsidP="003E0DF7">
            <w:pPr>
              <w:shd w:val="clear" w:color="auto" w:fill="FFFFFF"/>
              <w:spacing w:after="200" w:line="276" w:lineRule="auto"/>
              <w:ind w:left="1200"/>
              <w:rPr>
                <w:rFonts w:ascii="Times New Roman" w:eastAsia="Calibri" w:hAnsi="Times New Roman" w:cs="Times New Roman"/>
              </w:rPr>
            </w:pPr>
            <w:r w:rsidRPr="003E0DF7">
              <w:rPr>
                <w:rFonts w:ascii="Times New Roman" w:eastAsia="Calibri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09DC1" w14:textId="77777777" w:rsidR="003E0DF7" w:rsidRPr="003E0DF7" w:rsidRDefault="003E0DF7" w:rsidP="003E0D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B80E73B" w14:textId="77777777" w:rsidR="003E0DF7" w:rsidRPr="003E0DF7" w:rsidRDefault="003E0DF7" w:rsidP="003E0DF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0DF7">
              <w:rPr>
                <w:rFonts w:ascii="Times New Roman" w:eastAsia="Calibri" w:hAnsi="Times New Roman" w:cs="Times New Roman"/>
                <w:b/>
              </w:rPr>
              <w:t>2517,7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8E6A" w14:textId="77777777" w:rsidR="003E0DF7" w:rsidRPr="003E0DF7" w:rsidRDefault="003E0DF7" w:rsidP="003E0D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0DF7">
              <w:rPr>
                <w:rFonts w:ascii="Times New Roman" w:eastAsia="Calibri" w:hAnsi="Times New Roman" w:cs="Times New Roman"/>
                <w:b/>
              </w:rPr>
              <w:t>3133,3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EB3306" w14:textId="77777777" w:rsidR="003E0DF7" w:rsidRPr="003E0DF7" w:rsidRDefault="003E0DF7" w:rsidP="003E0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E0DF7">
              <w:rPr>
                <w:rFonts w:ascii="Times New Roman" w:eastAsia="Calibri" w:hAnsi="Times New Roman" w:cs="Times New Roman"/>
                <w:b/>
                <w:color w:val="000000"/>
              </w:rPr>
              <w:t>2265,7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16810" w14:textId="77777777" w:rsidR="003E0DF7" w:rsidRPr="003E0DF7" w:rsidRDefault="003E0DF7" w:rsidP="003E0D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0DF7">
              <w:rPr>
                <w:rFonts w:ascii="Times New Roman" w:eastAsia="Calibri" w:hAnsi="Times New Roman" w:cs="Times New Roman"/>
                <w:b/>
              </w:rPr>
              <w:t>2281,8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20375" w14:textId="77777777" w:rsidR="003E0DF7" w:rsidRPr="003E0DF7" w:rsidRDefault="003E0DF7" w:rsidP="003E0D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0DF7">
              <w:rPr>
                <w:rFonts w:ascii="Times New Roman" w:eastAsia="Calibri" w:hAnsi="Times New Roman" w:cs="Times New Roman"/>
                <w:b/>
              </w:rPr>
              <w:t>2314,1</w:t>
            </w:r>
          </w:p>
        </w:tc>
      </w:tr>
    </w:tbl>
    <w:p w14:paraId="6E94B01E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Расходы бюджета по всем разделам в соответствии с ведомственной структурой в 2022-2024 годах будет осуществлять 1 главный распорядитель бюджетных средств – Рековичская сельская администрация. </w:t>
      </w:r>
    </w:p>
    <w:p w14:paraId="59354E81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01 «Общегосударственные вопросы»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6D11A25F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2022 год – 1562,7 тыс. рублей;</w:t>
      </w:r>
    </w:p>
    <w:p w14:paraId="588F0BD9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2023 год – 1577,0 тыс. рублей;</w:t>
      </w:r>
    </w:p>
    <w:p w14:paraId="02C66F0F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2024 год – 1740,7 тыс. рублей.</w:t>
      </w:r>
    </w:p>
    <w:p w14:paraId="119F4328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Анализ динамики расходов бюджета по данному разделу показывает, что по сравнению с текущим периодом в 2022 году отмечается увеличение расходов на 8,2 %, в 2023 году на 9,1%, в 2024 году на 20,5 процента. В общем </w:t>
      </w: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>объеме плановых расходов бюджета доля расходов по разделу 01 «Общегосударственные расходы» составляет в 2022 году – 69,0%, в 2023 году – 69,1%, в 2024 году – 75,2 процента.</w:t>
      </w:r>
    </w:p>
    <w:p w14:paraId="7B80ED5C" w14:textId="646C9988" w:rsidR="00543DCB" w:rsidRPr="003E0DF7" w:rsidRDefault="003E0DF7" w:rsidP="00543DCB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02 «Функционирование высшего должностного лица субъекта Российской Федерации и муниципального образования запланированы расходы </w:t>
      </w:r>
      <w:r w:rsidR="00543DCB"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в сумме </w:t>
      </w:r>
      <w:r w:rsidR="007C5387">
        <w:rPr>
          <w:rFonts w:ascii="Times New Roman" w:eastAsia="Times New Roman" w:hAnsi="Times New Roman" w:cs="Times New Roman"/>
          <w:sz w:val="28"/>
          <w:szCs w:val="28"/>
          <w:lang w:eastAsia="ru-RU"/>
        </w:rPr>
        <w:t>523,6</w:t>
      </w:r>
      <w:r w:rsidR="00543DCB"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2023 год – </w:t>
      </w:r>
      <w:r w:rsidR="007C5387">
        <w:rPr>
          <w:rFonts w:ascii="Times New Roman" w:eastAsia="Times New Roman" w:hAnsi="Times New Roman" w:cs="Times New Roman"/>
          <w:sz w:val="28"/>
          <w:szCs w:val="28"/>
          <w:lang w:eastAsia="ru-RU"/>
        </w:rPr>
        <w:t>544,5</w:t>
      </w:r>
      <w:r w:rsidR="00543DCB"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2024 год – </w:t>
      </w:r>
      <w:r w:rsidR="007C5387">
        <w:rPr>
          <w:rFonts w:ascii="Times New Roman" w:eastAsia="Times New Roman" w:hAnsi="Times New Roman" w:cs="Times New Roman"/>
          <w:sz w:val="28"/>
          <w:szCs w:val="28"/>
          <w:lang w:eastAsia="ru-RU"/>
        </w:rPr>
        <w:t>566,2</w:t>
      </w:r>
      <w:r w:rsidR="00543DCB"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1F283602" w14:textId="77777777" w:rsidR="003E0DF7" w:rsidRPr="003E0DF7" w:rsidRDefault="003E0DF7" w:rsidP="003E0DF7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</w:t>
      </w:r>
      <w:bookmarkStart w:id="1" w:name="_Hlk88484135"/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</w:t>
      </w:r>
      <w:bookmarkEnd w:id="1"/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местных администраций» запланированы расходы </w:t>
      </w:r>
      <w:bookmarkStart w:id="2" w:name="_Hlk88648838"/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 в сумме 1019,1 тыс. рублей; на 2023 год – 966,4 тыс. рублей и на 2024 год – 1045,6 тыс. рублей.</w:t>
      </w:r>
    </w:p>
    <w:bookmarkEnd w:id="2"/>
    <w:p w14:paraId="64ACA206" w14:textId="77777777" w:rsidR="003E0DF7" w:rsidRPr="003E0DF7" w:rsidRDefault="003E0DF7" w:rsidP="003E0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По подразделу 01 06 «Обеспечение деятельности финансовых, налоговых и таможенных органов и органов финансового (финансово-бюджетного) надзора» предусмотрены средства на:</w:t>
      </w:r>
    </w:p>
    <w:p w14:paraId="4DD09BF7" w14:textId="77777777" w:rsidR="003E0DF7" w:rsidRPr="003E0DF7" w:rsidRDefault="003E0DF7" w:rsidP="003E0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2022 год – 5,0 тыс. рублей; на 2023 год – 0,0 тыс. рублей; на 2024 год – 0,0 тыс. рублей. </w:t>
      </w:r>
    </w:p>
    <w:p w14:paraId="56FC4020" w14:textId="77777777" w:rsidR="003E0DF7" w:rsidRPr="003E0DF7" w:rsidRDefault="003E0DF7" w:rsidP="003E0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2022 год – 5,0 тыс. рублей; на 2023 год – 0,0 тыс. рублей; на 2024 год – 0,0 тыс. рублей. </w:t>
      </w:r>
    </w:p>
    <w:p w14:paraId="2634ECF5" w14:textId="77777777" w:rsidR="003E0DF7" w:rsidRPr="003E0DF7" w:rsidRDefault="003E0DF7" w:rsidP="003E0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По подразделу 01 11 «Резервные фонды» </w:t>
      </w:r>
      <w:r w:rsidRPr="003E0DF7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r w:rsidRPr="003E0DF7">
        <w:rPr>
          <w:rFonts w:ascii="Times New Roman" w:eastAsia="Calibri" w:hAnsi="Times New Roman" w:cs="Times New Roman"/>
          <w:sz w:val="28"/>
          <w:szCs w:val="28"/>
        </w:rPr>
        <w:t>Рековичского сельского поселения Дубровского муниципального района Брянской области: по 5,0 тыс. рублей на 2022 год и на плановый период 2023 и 2024 годов.</w:t>
      </w:r>
    </w:p>
    <w:p w14:paraId="57734AF8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По подразделу 01 13 «Другие общегосударственные вопросы» запланированы расходы на:</w:t>
      </w:r>
    </w:p>
    <w:p w14:paraId="7D0FEF5F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 на 2022 год – 5,0 тыс. рублей; на 2023 год – 0,0 тыс. рублей; на 2024 год – 0,0 тыс. рублей;</w:t>
      </w:r>
    </w:p>
    <w:p w14:paraId="675F0333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- условно утвержденные расходы: запланированы на 2023 год в сумме 61,1 тыс. рублей; на 2024 год – 123,9 тыс. рублей.</w:t>
      </w:r>
    </w:p>
    <w:p w14:paraId="430AA6C0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>разделу 02 «Национальная оборона»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0AABEAD2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2022 год – 95,1 тыс. рублей;</w:t>
      </w:r>
    </w:p>
    <w:p w14:paraId="005C3051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2023 год – 98,2 тыс. рублей; </w:t>
      </w:r>
    </w:p>
    <w:p w14:paraId="6BB6457A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2024 год – 101,5 тыс. рублей.</w:t>
      </w:r>
    </w:p>
    <w:p w14:paraId="4A94400C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Расходы бюджета по разделу 02 «Национальная оборона» запланированы с ростом к уровню 2021 года - в 2022 году на 7,1%, в плановом периоде 2023 года – на 10,6% и 2024 году на 14,3 процента. </w:t>
      </w:r>
    </w:p>
    <w:p w14:paraId="3469F5C9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>разделу 03 «Национальная безопасность и правоохранительная деятельность»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6006E94C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2022 год – 8,0 тыс. рублей;</w:t>
      </w:r>
    </w:p>
    <w:p w14:paraId="0430FB2E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2023 год – 8,0 тыс. рублей; </w:t>
      </w:r>
    </w:p>
    <w:p w14:paraId="6620BCC5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2024 год – 8,0 тыс. рублей.</w:t>
      </w:r>
    </w:p>
    <w:p w14:paraId="10F6C017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К уровню 2021 года расходы запланированы в 2022 году – на 106,7 %, </w:t>
      </w:r>
    </w:p>
    <w:p w14:paraId="6533E2C2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плановом периоде – на 106,7% соответственно. </w:t>
      </w:r>
    </w:p>
    <w:p w14:paraId="128F135B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и по повышению безопасности дорожного движения.</w:t>
      </w:r>
    </w:p>
    <w:p w14:paraId="15E64C99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>разделу 05 «Жилищно-коммунальное хозяйство»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14:paraId="3F154872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2022 год – 435,5 тыс. рублей;</w:t>
      </w:r>
    </w:p>
    <w:p w14:paraId="2E892677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2023 год – 462,1 тыс. рублей;</w:t>
      </w:r>
    </w:p>
    <w:p w14:paraId="5E957008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2024 год – 327,5 тыс. рублей.</w:t>
      </w:r>
    </w:p>
    <w:p w14:paraId="25F7C3B7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C70">
        <w:rPr>
          <w:rFonts w:ascii="Times New Roman" w:eastAsia="Calibri" w:hAnsi="Times New Roman" w:cs="Times New Roman"/>
          <w:sz w:val="28"/>
          <w:szCs w:val="28"/>
        </w:rPr>
        <w:t>Анализ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динамики планируемых расходов в целом по данному разделу характеризует их понижение по сравнению с текущим годом: в 2022 году на 69,5%, в 2023 году на 67,6% и в 2024 году – 77,1 процента. </w:t>
      </w:r>
    </w:p>
    <w:p w14:paraId="2D1C1108" w14:textId="626603E0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При этом отмечено, что в 2022 - 2024 годах по подразделу </w:t>
      </w:r>
      <w:r w:rsidR="00617C70">
        <w:rPr>
          <w:rFonts w:ascii="Times New Roman" w:eastAsia="Calibri" w:hAnsi="Times New Roman" w:cs="Times New Roman"/>
          <w:sz w:val="28"/>
          <w:szCs w:val="28"/>
        </w:rPr>
        <w:t>жилищное хозяйство и к</w:t>
      </w:r>
      <w:r w:rsidRPr="003E0DF7">
        <w:rPr>
          <w:rFonts w:ascii="Times New Roman" w:eastAsia="Calibri" w:hAnsi="Times New Roman" w:cs="Times New Roman"/>
          <w:sz w:val="28"/>
          <w:szCs w:val="28"/>
        </w:rPr>
        <w:t>оммунальное хозяйство средства не запланированы, что обусловлено отсутствием на момент формирования бюджета распределенных по данному направлению средств местного бюджета.</w:t>
      </w:r>
    </w:p>
    <w:p w14:paraId="28C639AC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>разделу 07 «Образование»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расходы в проекте решения определены </w:t>
      </w:r>
    </w:p>
    <w:p w14:paraId="579F4630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объемах:</w:t>
      </w:r>
    </w:p>
    <w:p w14:paraId="14547CF3" w14:textId="12D47D8F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2022 год – </w:t>
      </w:r>
      <w:r w:rsidR="00617C70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084A4422" w14:textId="71858A6D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2023 год – </w:t>
      </w:r>
      <w:r w:rsidR="00617C70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24247544" w14:textId="659532D2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2024 год – </w:t>
      </w:r>
      <w:r w:rsidR="00617C70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14:paraId="25B36BED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расходов бюджета расходы раздела 07 «Образование» </w:t>
      </w:r>
    </w:p>
    <w:p w14:paraId="6F401BBE" w14:textId="6513795E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2022 году составят 0,</w:t>
      </w:r>
      <w:r w:rsidR="004539B6">
        <w:rPr>
          <w:rFonts w:ascii="Times New Roman" w:eastAsia="Calibri" w:hAnsi="Times New Roman" w:cs="Times New Roman"/>
          <w:sz w:val="28"/>
          <w:szCs w:val="28"/>
        </w:rPr>
        <w:t>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%, в 2023 году – 0,</w:t>
      </w:r>
      <w:r w:rsidR="004539B6">
        <w:rPr>
          <w:rFonts w:ascii="Times New Roman" w:eastAsia="Calibri" w:hAnsi="Times New Roman" w:cs="Times New Roman"/>
          <w:sz w:val="28"/>
          <w:szCs w:val="28"/>
        </w:rPr>
        <w:t>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%, в 2024 году – 0,</w:t>
      </w:r>
      <w:r w:rsidR="004539B6">
        <w:rPr>
          <w:rFonts w:ascii="Times New Roman" w:eastAsia="Calibri" w:hAnsi="Times New Roman" w:cs="Times New Roman"/>
          <w:sz w:val="28"/>
          <w:szCs w:val="28"/>
        </w:rPr>
        <w:t>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09752E28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ab/>
        <w:t>Расходы по подразделу 0707 «Молодежная политика» предусмотрены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p w14:paraId="6F7857D2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Pr="00D32C79">
        <w:rPr>
          <w:rFonts w:ascii="Times New Roman" w:eastAsia="Calibri" w:hAnsi="Times New Roman" w:cs="Times New Roman"/>
          <w:sz w:val="28"/>
          <w:szCs w:val="28"/>
        </w:rPr>
        <w:t>Расходы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>разделу 08 «Культура, кинематография»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в проекте бюджета запланированы в объемах: </w:t>
      </w:r>
    </w:p>
    <w:p w14:paraId="76CE0254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2022 год – 15,0 тыс. рублей;</w:t>
      </w:r>
    </w:p>
    <w:p w14:paraId="583C5836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2023 год – 0,0 тыс. рублей;</w:t>
      </w:r>
    </w:p>
    <w:p w14:paraId="1E10E7A9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2024 год – 0,0 тыс. рублей.</w:t>
      </w:r>
    </w:p>
    <w:p w14:paraId="09940249" w14:textId="3DB64D83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>Расходы 2022 года по сравнению с расходами 2021 года запланированы в объеме 10</w:t>
      </w:r>
      <w:r w:rsidR="009019B2">
        <w:rPr>
          <w:rFonts w:ascii="Times New Roman" w:eastAsia="Calibri" w:hAnsi="Times New Roman" w:cs="Times New Roman"/>
          <w:sz w:val="28"/>
          <w:szCs w:val="28"/>
        </w:rPr>
        <w:t>0</w:t>
      </w:r>
      <w:r w:rsidRPr="003E0DF7">
        <w:rPr>
          <w:rFonts w:ascii="Times New Roman" w:eastAsia="Calibri" w:hAnsi="Times New Roman" w:cs="Times New Roman"/>
          <w:sz w:val="28"/>
          <w:szCs w:val="28"/>
        </w:rPr>
        <w:t>,0 процента. Доля расходов по разделу в структуре бюджета в 2022 году составит 0,</w:t>
      </w:r>
      <w:r w:rsidR="009019B2">
        <w:rPr>
          <w:rFonts w:ascii="Times New Roman" w:eastAsia="Calibri" w:hAnsi="Times New Roman" w:cs="Times New Roman"/>
          <w:sz w:val="28"/>
          <w:szCs w:val="28"/>
        </w:rPr>
        <w:t>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0E284D5D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наследия.</w:t>
      </w:r>
    </w:p>
    <w:p w14:paraId="3B2CAE05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Pr="00123604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123604">
        <w:rPr>
          <w:rFonts w:ascii="Times New Roman" w:eastAsia="Calibri" w:hAnsi="Times New Roman" w:cs="Times New Roman"/>
          <w:b/>
          <w:bCs/>
          <w:sz w:val="28"/>
          <w:szCs w:val="28"/>
        </w:rPr>
        <w:t>разделу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11 «Физическая культура и спорт»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расходы проектом бюджета определены в объеме:</w:t>
      </w:r>
    </w:p>
    <w:p w14:paraId="3C1CC95D" w14:textId="4FA8595C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на 2022 год – </w:t>
      </w:r>
      <w:r w:rsidR="00AC0444">
        <w:rPr>
          <w:rFonts w:ascii="Times New Roman" w:eastAsia="Calibri" w:hAnsi="Times New Roman" w:cs="Times New Roman"/>
          <w:sz w:val="28"/>
          <w:szCs w:val="28"/>
        </w:rPr>
        <w:t>1</w:t>
      </w:r>
      <w:r w:rsidRPr="003E0DF7">
        <w:rPr>
          <w:rFonts w:ascii="Times New Roman" w:eastAsia="Calibri" w:hAnsi="Times New Roman" w:cs="Times New Roman"/>
          <w:sz w:val="28"/>
          <w:szCs w:val="28"/>
        </w:rPr>
        <w:t>0,0 тыс. рублей;</w:t>
      </w:r>
    </w:p>
    <w:p w14:paraId="3765BC91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на 2023 год – 0,0 тыс. рублей;</w:t>
      </w:r>
    </w:p>
    <w:p w14:paraId="54FFE0F7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на 2024 год – 0,0 тыс. рублей.</w:t>
      </w:r>
    </w:p>
    <w:p w14:paraId="776638D9" w14:textId="69FAAB45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2022 году по сравнению с 2021 годом расходы утверждены в сумме </w:t>
      </w:r>
      <w:r w:rsidR="00D20358">
        <w:rPr>
          <w:rFonts w:ascii="Times New Roman" w:eastAsia="Calibri" w:hAnsi="Times New Roman" w:cs="Times New Roman"/>
          <w:sz w:val="28"/>
          <w:szCs w:val="28"/>
        </w:rPr>
        <w:t>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0,0 тыс. рублей, что составляет 100,0 процента. </w:t>
      </w:r>
    </w:p>
    <w:p w14:paraId="279FC3DC" w14:textId="26278078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общем объеме бюджета доля расходов по разделу составит в 2022 году – </w:t>
      </w:r>
      <w:r w:rsidR="00A375DA">
        <w:rPr>
          <w:rFonts w:ascii="Times New Roman" w:eastAsia="Calibri" w:hAnsi="Times New Roman" w:cs="Times New Roman"/>
          <w:sz w:val="28"/>
          <w:szCs w:val="28"/>
        </w:rPr>
        <w:t>0,4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37299F78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По подразделу 1102 предусмотрены расходы на реализацию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на 2022-2024 годы.</w:t>
      </w:r>
    </w:p>
    <w:p w14:paraId="52D7A28C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5.2. Расходы в разрезе главных распорядителей средств бюджета</w:t>
      </w:r>
    </w:p>
    <w:p w14:paraId="3583BA8A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Ведомственная структура расходов бюджета на 2022 год и на плановый период 2023 и 2024 годов сформирована по 1 главному распорядителю расходов бюджета. Информация об объемах планируемых расходов бюджета в 2022 году и плановом периоде 2023 и 2024 годов представлена в приложении к проекту решения.</w:t>
      </w:r>
    </w:p>
    <w:p w14:paraId="19980645" w14:textId="3C980D53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D32C79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r w:rsidRPr="003E0DF7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D32C79"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</w:t>
      </w:r>
      <w:r w:rsidR="00D32C79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14:paraId="78353923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14:paraId="2CDDFD23" w14:textId="3C0041C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бюджета на 2022 год и плановый период 2023-2024 годов сформирован в программной структуре расходов на основе </w:t>
      </w:r>
      <w:r w:rsidR="00D32C79">
        <w:rPr>
          <w:rFonts w:ascii="Times New Roman" w:eastAsia="Calibri" w:hAnsi="Times New Roman" w:cs="Times New Roman"/>
          <w:sz w:val="28"/>
          <w:szCs w:val="28"/>
        </w:rPr>
        <w:t>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D32C79">
        <w:rPr>
          <w:rFonts w:ascii="Times New Roman" w:eastAsia="Calibri" w:hAnsi="Times New Roman" w:cs="Times New Roman"/>
          <w:sz w:val="28"/>
          <w:szCs w:val="28"/>
        </w:rPr>
        <w:t>ой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D32C79">
        <w:rPr>
          <w:rFonts w:ascii="Times New Roman" w:eastAsia="Calibri" w:hAnsi="Times New Roman" w:cs="Times New Roman"/>
          <w:sz w:val="28"/>
          <w:szCs w:val="28"/>
        </w:rPr>
        <w:t>ы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B44E049" w14:textId="18CA5C7E" w:rsidR="003E0DF7" w:rsidRPr="003E0DF7" w:rsidRDefault="00D32C79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асходы бюджета на реализацию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на 2022 год запланированы в сумме </w:t>
      </w:r>
      <w:r w:rsidR="009F5DDE">
        <w:rPr>
          <w:rFonts w:ascii="Times New Roman" w:eastAsia="Calibri" w:hAnsi="Times New Roman" w:cs="Times New Roman"/>
          <w:sz w:val="28"/>
          <w:szCs w:val="28"/>
        </w:rPr>
        <w:t>2260,7</w:t>
      </w:r>
      <w:r w:rsidR="003E0DF7" w:rsidRPr="009F5DDE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ыс. рублей, что составляет 99,</w:t>
      </w:r>
      <w:r w:rsidR="009F5DDE">
        <w:rPr>
          <w:rFonts w:ascii="Times New Roman" w:eastAsia="Calibri" w:hAnsi="Times New Roman" w:cs="Times New Roman"/>
          <w:sz w:val="28"/>
          <w:szCs w:val="28"/>
        </w:rPr>
        <w:t>8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% общего объема расходов бюджета, на 2023 год – </w:t>
      </w:r>
      <w:r w:rsidR="009F5DDE">
        <w:rPr>
          <w:rFonts w:ascii="Times New Roman" w:eastAsia="Calibri" w:hAnsi="Times New Roman" w:cs="Times New Roman"/>
          <w:sz w:val="28"/>
          <w:szCs w:val="28"/>
        </w:rPr>
        <w:t>2215,7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2024 год – </w:t>
      </w:r>
      <w:r w:rsidR="009F5DDE">
        <w:rPr>
          <w:rFonts w:ascii="Times New Roman" w:eastAsia="Calibri" w:hAnsi="Times New Roman" w:cs="Times New Roman"/>
          <w:sz w:val="28"/>
          <w:szCs w:val="28"/>
        </w:rPr>
        <w:t>2185,2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97,</w:t>
      </w:r>
      <w:r w:rsidR="009F5DDE">
        <w:rPr>
          <w:rFonts w:ascii="Times New Roman" w:eastAsia="Calibri" w:hAnsi="Times New Roman" w:cs="Times New Roman"/>
          <w:sz w:val="28"/>
          <w:szCs w:val="28"/>
        </w:rPr>
        <w:t>1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% и 94,</w:t>
      </w:r>
      <w:r w:rsidR="009F5DDE">
        <w:rPr>
          <w:rFonts w:ascii="Times New Roman" w:eastAsia="Calibri" w:hAnsi="Times New Roman" w:cs="Times New Roman"/>
          <w:sz w:val="28"/>
          <w:szCs w:val="28"/>
        </w:rPr>
        <w:t>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% общего объема расходов бюджета соответственно.</w:t>
      </w:r>
    </w:p>
    <w:p w14:paraId="7C5D2FAD" w14:textId="70C6D61F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решения бюджетные ассигнования на осуществление непрограммной деятельности на 2022 год предусмотрены в сумме </w:t>
      </w:r>
      <w:r w:rsidR="00C413BE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,0 тыс. рублей, на 2023 год в сумме </w:t>
      </w:r>
      <w:r w:rsidR="00C413BE">
        <w:rPr>
          <w:rFonts w:ascii="Times New Roman" w:eastAsia="Calibri" w:hAnsi="Times New Roman" w:cs="Times New Roman"/>
          <w:sz w:val="28"/>
          <w:szCs w:val="28"/>
        </w:rPr>
        <w:t>66,1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2024 год в сумме </w:t>
      </w:r>
      <w:r w:rsidR="00C413BE">
        <w:rPr>
          <w:rFonts w:ascii="Times New Roman" w:eastAsia="Calibri" w:hAnsi="Times New Roman" w:cs="Times New Roman"/>
          <w:sz w:val="28"/>
          <w:szCs w:val="28"/>
        </w:rPr>
        <w:t>128,9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DFAF3EA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тыс. рублей.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3177"/>
        <w:gridCol w:w="668"/>
        <w:gridCol w:w="1833"/>
        <w:gridCol w:w="1833"/>
        <w:gridCol w:w="1833"/>
      </w:tblGrid>
      <w:tr w:rsidR="003E0DF7" w:rsidRPr="003E0DF7" w14:paraId="51665A67" w14:textId="77777777" w:rsidTr="00A33A4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196C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DF7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0DAA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DF7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0CE7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DF7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9ABD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DF7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0D90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DF7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3E0DF7" w:rsidRPr="003E0DF7" w14:paraId="2DB7379C" w14:textId="77777777" w:rsidTr="00A33A4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FC74" w14:textId="499BABDA" w:rsidR="003E0DF7" w:rsidRPr="003E0DF7" w:rsidRDefault="003E0DF7" w:rsidP="003E0DF7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DF7">
              <w:rPr>
                <w:rFonts w:ascii="Times New Roman" w:hAnsi="Times New Roman"/>
                <w:bCs/>
                <w:sz w:val="24"/>
                <w:szCs w:val="24"/>
              </w:rPr>
              <w:t xml:space="preserve">«Реализация отдельных полномочий </w:t>
            </w:r>
            <w:r w:rsidR="00C413BE">
              <w:rPr>
                <w:rFonts w:ascii="Times New Roman" w:hAnsi="Times New Roman"/>
                <w:bCs/>
                <w:sz w:val="24"/>
                <w:szCs w:val="24"/>
              </w:rPr>
              <w:t>Рековичского</w:t>
            </w:r>
            <w:r w:rsidRPr="003E0DF7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</w:t>
            </w:r>
            <w:r w:rsidRPr="003E0D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поселения Дубровского муниципального района Брянской области на 2022</w:t>
            </w:r>
            <w:r w:rsidR="00C413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E0DF7">
              <w:rPr>
                <w:rFonts w:ascii="Times New Roman" w:hAnsi="Times New Roman"/>
                <w:bCs/>
                <w:sz w:val="24"/>
                <w:szCs w:val="24"/>
              </w:rPr>
              <w:t xml:space="preserve"> год и на плановый период 2023 и 2024 годов».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E294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</w:rPr>
            </w:pPr>
            <w:r w:rsidRPr="003E0DF7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2BF3" w14:textId="206A1F48" w:rsidR="003E0DF7" w:rsidRPr="003E0DF7" w:rsidRDefault="00A33A45" w:rsidP="003E0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2260,7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B723" w14:textId="460347BF" w:rsidR="003E0DF7" w:rsidRPr="003E0DF7" w:rsidRDefault="00A33A45" w:rsidP="003E0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2215,7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737C" w14:textId="7A30E6ED" w:rsidR="003E0DF7" w:rsidRPr="003E0DF7" w:rsidRDefault="00A33A45" w:rsidP="003E0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2185,2</w:t>
            </w:r>
          </w:p>
        </w:tc>
      </w:tr>
      <w:tr w:rsidR="003E0DF7" w:rsidRPr="003E0DF7" w14:paraId="0E338D16" w14:textId="77777777" w:rsidTr="00A33A4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934A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</w:rPr>
            </w:pPr>
            <w:r w:rsidRPr="003E0DF7">
              <w:rPr>
                <w:rFonts w:ascii="Times New Roman" w:hAnsi="Times New Roman"/>
              </w:rPr>
              <w:t xml:space="preserve">Непрограммная деятельность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62F6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</w:rPr>
            </w:pPr>
            <w:r w:rsidRPr="003E0DF7">
              <w:rPr>
                <w:rFonts w:ascii="Times New Roman" w:hAnsi="Times New Roman"/>
              </w:rPr>
              <w:t>70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527B" w14:textId="3CA0AF2D" w:rsidR="003E0DF7" w:rsidRPr="003E0DF7" w:rsidRDefault="00A33A45" w:rsidP="003E0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0DBA" w14:textId="3A3409C5" w:rsidR="003E0DF7" w:rsidRPr="003E0DF7" w:rsidRDefault="00A33A45" w:rsidP="003E0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78A1" w14:textId="63128342" w:rsidR="003E0DF7" w:rsidRPr="003E0DF7" w:rsidRDefault="00A33A45" w:rsidP="003E0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128,9</w:t>
            </w:r>
          </w:p>
        </w:tc>
      </w:tr>
      <w:tr w:rsidR="003E0DF7" w:rsidRPr="003E0DF7" w14:paraId="43B807A3" w14:textId="77777777" w:rsidTr="00A33A4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3B3D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</w:rPr>
            </w:pPr>
            <w:r w:rsidRPr="003E0DF7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807B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C90D" w14:textId="200CAAAC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AD71" w14:textId="0C1F18F2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D151" w14:textId="2C5320D3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609D1AF" w14:textId="2DF77264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6.1. Муниципальная программа «Реализация отдельных полномочий </w:t>
      </w:r>
      <w:r w:rsidR="00A33A45">
        <w:rPr>
          <w:rFonts w:ascii="Times New Roman" w:eastAsia="Calibri" w:hAnsi="Times New Roman" w:cs="Times New Roman"/>
          <w:b/>
          <w:sz w:val="28"/>
          <w:szCs w:val="28"/>
        </w:rPr>
        <w:t>Рековичского</w:t>
      </w: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и 2024 годов».</w:t>
      </w:r>
    </w:p>
    <w:p w14:paraId="41BDD568" w14:textId="072FC9DC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="00A33A45">
        <w:rPr>
          <w:rFonts w:ascii="Times New Roman" w:eastAsia="Calibri" w:hAnsi="Times New Roman" w:cs="Times New Roman"/>
          <w:sz w:val="28"/>
          <w:szCs w:val="28"/>
        </w:rPr>
        <w:t>Рековичская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</w:t>
      </w:r>
    </w:p>
    <w:p w14:paraId="2AB0BE6A" w14:textId="5CCE898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паспорта реализация муниципальной программы осуществляется в течение 2022-2024 годов.  Общий объем бюджетных ассигнований на реализацию муниципальной программы на 2022-2024 годы определен в сумме </w:t>
      </w:r>
      <w:r w:rsidR="00A33A45">
        <w:rPr>
          <w:rFonts w:ascii="Times New Roman" w:eastAsia="Calibri" w:hAnsi="Times New Roman" w:cs="Times New Roman"/>
          <w:sz w:val="28"/>
          <w:szCs w:val="28"/>
        </w:rPr>
        <w:t>6661,7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2022 год – </w:t>
      </w:r>
      <w:r w:rsidR="00A33A45">
        <w:rPr>
          <w:rFonts w:ascii="Times New Roman" w:eastAsia="Calibri" w:hAnsi="Times New Roman" w:cs="Times New Roman"/>
          <w:sz w:val="28"/>
          <w:szCs w:val="28"/>
        </w:rPr>
        <w:t>2260,7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2023 год – </w:t>
      </w:r>
      <w:r w:rsidR="00A33A45">
        <w:rPr>
          <w:rFonts w:ascii="Times New Roman" w:eastAsia="Calibri" w:hAnsi="Times New Roman" w:cs="Times New Roman"/>
          <w:sz w:val="28"/>
          <w:szCs w:val="28"/>
        </w:rPr>
        <w:t>2215,7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2024 год – </w:t>
      </w:r>
      <w:r w:rsidR="00A33A45">
        <w:rPr>
          <w:rFonts w:ascii="Times New Roman" w:eastAsia="Calibri" w:hAnsi="Times New Roman" w:cs="Times New Roman"/>
          <w:sz w:val="28"/>
          <w:szCs w:val="28"/>
        </w:rPr>
        <w:t>2185,2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5985B4DC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предусмотрена за счет двух источников финансового обеспечения: </w:t>
      </w:r>
    </w:p>
    <w:p w14:paraId="79783948" w14:textId="0C17592E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средств областного бюджета в сумме </w:t>
      </w:r>
      <w:r w:rsidR="00425981">
        <w:rPr>
          <w:rFonts w:ascii="Times New Roman" w:eastAsia="Calibri" w:hAnsi="Times New Roman" w:cs="Times New Roman"/>
          <w:sz w:val="28"/>
          <w:szCs w:val="28"/>
        </w:rPr>
        <w:t>294,8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2022 год – </w:t>
      </w:r>
      <w:r w:rsidR="00425981">
        <w:rPr>
          <w:rFonts w:ascii="Times New Roman" w:eastAsia="Calibri" w:hAnsi="Times New Roman" w:cs="Times New Roman"/>
          <w:sz w:val="28"/>
          <w:szCs w:val="28"/>
        </w:rPr>
        <w:t>95,1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2023 год – </w:t>
      </w:r>
      <w:r w:rsidR="00425981">
        <w:rPr>
          <w:rFonts w:ascii="Times New Roman" w:eastAsia="Calibri" w:hAnsi="Times New Roman" w:cs="Times New Roman"/>
          <w:sz w:val="28"/>
          <w:szCs w:val="28"/>
        </w:rPr>
        <w:t>98,2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2024 год – </w:t>
      </w:r>
      <w:r w:rsidR="00425981">
        <w:rPr>
          <w:rFonts w:ascii="Times New Roman" w:eastAsia="Calibri" w:hAnsi="Times New Roman" w:cs="Times New Roman"/>
          <w:sz w:val="28"/>
          <w:szCs w:val="28"/>
        </w:rPr>
        <w:t>101,5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14:paraId="143A6570" w14:textId="01939A1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собственных средств бюджета в сумме </w:t>
      </w:r>
      <w:r w:rsidR="00425981">
        <w:rPr>
          <w:rFonts w:ascii="Times New Roman" w:eastAsia="Calibri" w:hAnsi="Times New Roman" w:cs="Times New Roman"/>
          <w:sz w:val="28"/>
          <w:szCs w:val="28"/>
        </w:rPr>
        <w:t>6366,8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2022 год – </w:t>
      </w:r>
      <w:r w:rsidR="00425981">
        <w:rPr>
          <w:rFonts w:ascii="Times New Roman" w:eastAsia="Calibri" w:hAnsi="Times New Roman" w:cs="Times New Roman"/>
          <w:sz w:val="28"/>
          <w:szCs w:val="28"/>
        </w:rPr>
        <w:t>2165,6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2023 год – </w:t>
      </w:r>
      <w:r w:rsidR="00425981">
        <w:rPr>
          <w:rFonts w:ascii="Times New Roman" w:eastAsia="Calibri" w:hAnsi="Times New Roman" w:cs="Times New Roman"/>
          <w:sz w:val="28"/>
          <w:szCs w:val="28"/>
        </w:rPr>
        <w:t>2117,5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2024 год – </w:t>
      </w:r>
      <w:r w:rsidR="00425981">
        <w:rPr>
          <w:rFonts w:ascii="Times New Roman" w:eastAsia="Calibri" w:hAnsi="Times New Roman" w:cs="Times New Roman"/>
          <w:sz w:val="28"/>
          <w:szCs w:val="28"/>
        </w:rPr>
        <w:t>2083,7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14:paraId="1F522AEB" w14:textId="42A7470B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F60">
        <w:rPr>
          <w:rFonts w:ascii="Times New Roman" w:eastAsia="Calibri" w:hAnsi="Times New Roman" w:cs="Times New Roman"/>
          <w:sz w:val="28"/>
          <w:szCs w:val="28"/>
        </w:rPr>
        <w:t>Удельный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вес расходов на реализацию муниципальной программы в общих расходах бюджета в 2022 году составляет 99,</w:t>
      </w:r>
      <w:r w:rsidR="002C7F60">
        <w:rPr>
          <w:rFonts w:ascii="Times New Roman" w:eastAsia="Calibri" w:hAnsi="Times New Roman" w:cs="Times New Roman"/>
          <w:sz w:val="28"/>
          <w:szCs w:val="28"/>
        </w:rPr>
        <w:t>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%, в 2023-2024 годах составляет 97,</w:t>
      </w:r>
      <w:r w:rsidR="002C7F60">
        <w:rPr>
          <w:rFonts w:ascii="Times New Roman" w:eastAsia="Calibri" w:hAnsi="Times New Roman" w:cs="Times New Roman"/>
          <w:sz w:val="28"/>
          <w:szCs w:val="28"/>
        </w:rPr>
        <w:t>1</w:t>
      </w:r>
      <w:r w:rsidRPr="003E0DF7">
        <w:rPr>
          <w:rFonts w:ascii="Times New Roman" w:eastAsia="Calibri" w:hAnsi="Times New Roman" w:cs="Times New Roman"/>
          <w:sz w:val="28"/>
          <w:szCs w:val="28"/>
        </w:rPr>
        <w:t>% и 94,</w:t>
      </w:r>
      <w:r w:rsidR="002C7F60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2E4539D0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Объем финансового обеспечения реализации муниципальной программы за счет средств областного и местного бюджетов на 2022-2024 годы, отраженный в проекте паспорта муниципальной программы, соответствует объему бюджетных ассигнований, установленному проектом решения.</w:t>
      </w:r>
    </w:p>
    <w:p w14:paraId="30C79C22" w14:textId="2EC1D14E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Наибольшая доля в общем объеме бюджетных ассигнований на реализацию муниципальной программы приходится на мероприятие «</w:t>
      </w:r>
      <w:r w:rsidR="000420CD" w:rsidRPr="000420CD">
        <w:rPr>
          <w:rFonts w:ascii="Times New Roman" w:hAnsi="Times New Roman" w:cs="Times New Roman"/>
          <w:sz w:val="28"/>
          <w:szCs w:val="28"/>
        </w:rPr>
        <w:t>Эффективное исполнение полномочий исполнительных органов власти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» в 2022 году </w:t>
      </w:r>
      <w:r w:rsidR="000420CD">
        <w:rPr>
          <w:rFonts w:ascii="Times New Roman" w:eastAsia="Calibri" w:hAnsi="Times New Roman" w:cs="Times New Roman"/>
          <w:sz w:val="28"/>
          <w:szCs w:val="28"/>
        </w:rPr>
        <w:t>–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20CD">
        <w:rPr>
          <w:rFonts w:ascii="Times New Roman" w:eastAsia="Calibri" w:hAnsi="Times New Roman" w:cs="Times New Roman"/>
          <w:sz w:val="28"/>
          <w:szCs w:val="28"/>
        </w:rPr>
        <w:t>72,4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в 2023 году – </w:t>
      </w:r>
      <w:r w:rsidR="000420CD">
        <w:rPr>
          <w:rFonts w:ascii="Times New Roman" w:eastAsia="Calibri" w:hAnsi="Times New Roman" w:cs="Times New Roman"/>
          <w:sz w:val="28"/>
          <w:szCs w:val="28"/>
        </w:rPr>
        <w:t>68,2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в 2024 году – </w:t>
      </w:r>
      <w:r w:rsidR="000420CD">
        <w:rPr>
          <w:rFonts w:ascii="Times New Roman" w:eastAsia="Calibri" w:hAnsi="Times New Roman" w:cs="Times New Roman"/>
          <w:sz w:val="28"/>
          <w:szCs w:val="28"/>
        </w:rPr>
        <w:t>73,8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25FDD6EB" w14:textId="5652025B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Эффективность реализации муниципальной программы в 2022 году и плановом периоде 2023-2024 годов характеризуется </w:t>
      </w:r>
      <w:r w:rsidR="00045719">
        <w:rPr>
          <w:rFonts w:ascii="Times New Roman" w:eastAsia="Calibri" w:hAnsi="Times New Roman" w:cs="Times New Roman"/>
          <w:sz w:val="28"/>
          <w:szCs w:val="28"/>
        </w:rPr>
        <w:t>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показателями, которые сформированы в соответствии с целями и задачами, установленными муниципальной программой.</w:t>
      </w:r>
      <w:r w:rsidR="00045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0DF7">
        <w:rPr>
          <w:rFonts w:ascii="Times New Roman" w:eastAsia="Calibri" w:hAnsi="Times New Roman" w:cs="Times New Roman"/>
          <w:sz w:val="28"/>
          <w:szCs w:val="28"/>
        </w:rPr>
        <w:t>В сравнении с 2021 годом количество показателей не изменилось.</w:t>
      </w:r>
    </w:p>
    <w:p w14:paraId="10879E14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7. Источники финансирования дефицита бюджета</w:t>
      </w:r>
    </w:p>
    <w:p w14:paraId="3DC82734" w14:textId="36CC34E1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Проект бюджета на 2022 год прогнозируется сбалансированный, по доходам и расходам в сумме </w:t>
      </w:r>
      <w:r w:rsidR="00365F71">
        <w:rPr>
          <w:rFonts w:ascii="Times New Roman" w:eastAsia="Calibri" w:hAnsi="Times New Roman" w:cs="Times New Roman"/>
          <w:sz w:val="28"/>
          <w:szCs w:val="28"/>
        </w:rPr>
        <w:t>2265,7</w:t>
      </w:r>
      <w:r w:rsidRPr="003E0DF7">
        <w:rPr>
          <w:rFonts w:ascii="Calibri" w:eastAsia="Calibri" w:hAnsi="Calibri" w:cs="Times New Roman"/>
          <w:bCs/>
          <w:sz w:val="28"/>
          <w:szCs w:val="28"/>
        </w:rPr>
        <w:t xml:space="preserve">  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 На плановый период 2023-2024 годов также бюджет прогнозируется сбалансированным по доходам и расходам.</w:t>
      </w:r>
    </w:p>
    <w:p w14:paraId="4294C9BC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Пунктом 1 и 2 текстовой части проекта решения и приложением к проекту решения определены источники внутреннего финансирования дефицита бюджета на 2022 год и на плановый период 2023 и 2024 годов.</w:t>
      </w:r>
    </w:p>
    <w:p w14:paraId="610C14F3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прогнозируемых в 2022 году и плановом периоде 2023 и 2024 годов, показывает, что в структуре указанных источников показаны нулевые значения.</w:t>
      </w:r>
    </w:p>
    <w:p w14:paraId="278C9E72" w14:textId="130E9F82" w:rsid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8. Выводы</w:t>
      </w:r>
    </w:p>
    <w:p w14:paraId="4C9AEF0A" w14:textId="77777777" w:rsidR="003C2F67" w:rsidRPr="003E0DF7" w:rsidRDefault="003C2F67" w:rsidP="003C2F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Проект решения Рековичского сельского Совета народных депутатов  «О бюджете  Рековичского сельского поселения Дубровского муниципального района Брянской области на 2022 год и на плановый период 2023 и 2024 годов» внесен Рековичской сельской администрацией на рассмотрение в Рековичский сельский Совет народных депутатов в срок, установленный пунктом 4.1  Решения Рековичского сельского Совета народных  депутатов от 25.05.2021 №79  «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Рековичского сельского поселения Дубровского муниципального района Брянской области и его внешней проверке</w:t>
      </w:r>
      <w:r w:rsidRPr="003E0DF7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ED13353" w14:textId="77777777" w:rsidR="003C2F67" w:rsidRPr="003E0DF7" w:rsidRDefault="003C2F67" w:rsidP="003C2F6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Pr="003E0DF7">
        <w:rPr>
          <w:rFonts w:ascii="Times New Roman" w:eastAsia="Calibri" w:hAnsi="Times New Roman" w:cs="Times New Roman"/>
          <w:sz w:val="28"/>
          <w:szCs w:val="28"/>
        </w:rPr>
        <w:t>О бюджете Рековичского сельского поселения Дубровского муниципального района Брянской области на 2022 год и на плановый период 2023 и 2024 годов»</w:t>
      </w:r>
      <w:r w:rsidRPr="003E0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6AAAF3D5" w14:textId="77777777" w:rsidR="003C2F67" w:rsidRPr="003E0DF7" w:rsidRDefault="003C2F67" w:rsidP="003C2F6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год:</w:t>
      </w:r>
    </w:p>
    <w:p w14:paraId="3B5915CF" w14:textId="77777777" w:rsidR="003C2F67" w:rsidRPr="003E0DF7" w:rsidRDefault="003C2F67" w:rsidP="003C2F6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общий объем доходов в сумме 2265697,00 рублей, в том числе налоговые и неналоговые доходы в сумме 2111600,00 рублей;</w:t>
      </w:r>
    </w:p>
    <w:p w14:paraId="63A68176" w14:textId="77777777" w:rsidR="003C2F67" w:rsidRPr="003E0DF7" w:rsidRDefault="003C2F67" w:rsidP="003C2F6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- общий объем расходов в сумме 2265697,00 рублей;</w:t>
      </w:r>
    </w:p>
    <w:p w14:paraId="05C16EDA" w14:textId="77777777" w:rsidR="003C2F67" w:rsidRPr="003E0DF7" w:rsidRDefault="003C2F67" w:rsidP="003C2F6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дефицит в сумме 0,00 рублей; </w:t>
      </w:r>
    </w:p>
    <w:p w14:paraId="68C652A5" w14:textId="77777777" w:rsidR="003C2F67" w:rsidRPr="003E0DF7" w:rsidRDefault="003C2F67" w:rsidP="003C2F6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на плановый период 2023 и 2024 годов: </w:t>
      </w:r>
    </w:p>
    <w:p w14:paraId="1B5D7FA7" w14:textId="77777777" w:rsidR="003C2F67" w:rsidRPr="003E0DF7" w:rsidRDefault="003C2F67" w:rsidP="003C2F6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- прогнозируемый общий объем доходов на 2023 год в сумме 2281775,00 рублей, в том числе налоговые и неналоговые доходы в сумме 2139600,00 рублей, и на 2024 год в сумме 2311111,00 рублей, в том числе налоговые и неналоговые доходы в сумме 2168600,00 рублей; </w:t>
      </w:r>
    </w:p>
    <w:p w14:paraId="6CF6D8DF" w14:textId="77777777" w:rsidR="003C2F67" w:rsidRPr="003E0DF7" w:rsidRDefault="003C2F67" w:rsidP="003C2F6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- общий объем расходов на 2023 год в сумме 2281775,00 рублей, на 2024 год в сумме 2314111,00 рублей, в том числе условно утвержденные расходы на 2023 год в сумме 61100,00 рублей и на 2024 год в сумме 123900,00 рублей; </w:t>
      </w:r>
    </w:p>
    <w:p w14:paraId="54EACD7C" w14:textId="77777777" w:rsidR="003C2F67" w:rsidRPr="003E0DF7" w:rsidRDefault="003C2F67" w:rsidP="003C2F6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- прогнозируемый дефицит на 2023 год в сумме 0,00 рублей, на 2024 год в сумме 0,00 рублей.</w:t>
      </w:r>
    </w:p>
    <w:p w14:paraId="09D77EBC" w14:textId="698966A7" w:rsidR="006F20FB" w:rsidRPr="003E0DF7" w:rsidRDefault="006F20FB" w:rsidP="006F20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роект решения Рековичского сельского Совета народных депутатов «О бюджете Рековичского сельского поселения Дубровского муниципального района Брянской области на 2022 год и на плановый период 2023 и 2024 годов» </w:t>
      </w: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0F2A023C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9. Предложения</w:t>
      </w:r>
    </w:p>
    <w:p w14:paraId="59A4801A" w14:textId="785DCE5B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1. Направить  заключение Контрольно-счетной палаты Дубровского района на проект решения </w:t>
      </w:r>
      <w:r w:rsidR="006F20FB">
        <w:rPr>
          <w:rFonts w:ascii="Times New Roman" w:eastAsia="Calibri" w:hAnsi="Times New Roman" w:cs="Times New Roman"/>
          <w:sz w:val="28"/>
          <w:szCs w:val="28"/>
        </w:rPr>
        <w:t>Рековичского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r w:rsidR="006F20FB">
        <w:rPr>
          <w:rFonts w:ascii="Times New Roman" w:eastAsia="Calibri" w:hAnsi="Times New Roman" w:cs="Times New Roman"/>
          <w:sz w:val="28"/>
          <w:szCs w:val="28"/>
        </w:rPr>
        <w:t>Рековичского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 и 2024  годов» в </w:t>
      </w:r>
      <w:r w:rsidR="006F20FB">
        <w:rPr>
          <w:rFonts w:ascii="Times New Roman" w:eastAsia="Calibri" w:hAnsi="Times New Roman" w:cs="Times New Roman"/>
          <w:sz w:val="28"/>
          <w:szCs w:val="28"/>
        </w:rPr>
        <w:t>Рековичский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с предложением принять решение «О бюджете </w:t>
      </w:r>
      <w:r w:rsidR="006F20FB">
        <w:rPr>
          <w:rFonts w:ascii="Times New Roman" w:eastAsia="Calibri" w:hAnsi="Times New Roman" w:cs="Times New Roman"/>
          <w:sz w:val="28"/>
          <w:szCs w:val="28"/>
        </w:rPr>
        <w:t>Рековичского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2022 год и на плановый период 2023  и 2024  годов».</w:t>
      </w:r>
    </w:p>
    <w:p w14:paraId="42D07270" w14:textId="761380AB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2. Главному администратору доходов 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14:paraId="51C31C56" w14:textId="4E1888D4" w:rsidR="003E0DF7" w:rsidRPr="003E0DF7" w:rsidRDefault="00825373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. Главному распорядителю бюджетных средств своевременно осуществлять корректировку муниципальных проектов.</w:t>
      </w:r>
    </w:p>
    <w:p w14:paraId="4522ED6D" w14:textId="7FC3EE41" w:rsidR="003E0DF7" w:rsidRPr="003E0DF7" w:rsidRDefault="00825373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.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ab/>
        <w:t xml:space="preserve">Принимать меры по эффективному использованию бюджетных ассигнований, достижению плановых значений целевых показателей (индикаторов) муниципальных программ (подпрограмм). </w:t>
      </w:r>
    </w:p>
    <w:p w14:paraId="67FB54CC" w14:textId="4009EC9D" w:rsidR="003E0DF7" w:rsidRPr="003E0DF7" w:rsidRDefault="00825373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.</w:t>
      </w:r>
      <w:r w:rsidR="003E0DF7"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«П</w:t>
      </w:r>
      <w:r w:rsidR="003E0DF7"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r w:rsidR="00BA71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Рековичского</w:t>
      </w:r>
      <w:r w:rsidR="003E0DF7"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» утвержденный решением </w:t>
      </w:r>
      <w:r w:rsidR="00BA71F8">
        <w:rPr>
          <w:rFonts w:ascii="Times New Roman" w:eastAsia="Calibri" w:hAnsi="Times New Roman" w:cs="Times New Roman"/>
          <w:sz w:val="28"/>
          <w:szCs w:val="28"/>
        </w:rPr>
        <w:t>Рековичского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№</w:t>
      </w:r>
      <w:r w:rsidR="006F20FB">
        <w:rPr>
          <w:rFonts w:ascii="Times New Roman" w:eastAsia="Calibri" w:hAnsi="Times New Roman" w:cs="Times New Roman"/>
          <w:sz w:val="28"/>
          <w:szCs w:val="28"/>
        </w:rPr>
        <w:t>79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от 25.0</w:t>
      </w:r>
      <w:r w:rsidR="006F20FB">
        <w:rPr>
          <w:rFonts w:ascii="Times New Roman" w:eastAsia="Calibri" w:hAnsi="Times New Roman" w:cs="Times New Roman"/>
          <w:sz w:val="28"/>
          <w:szCs w:val="28"/>
        </w:rPr>
        <w:t>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.2021 привести в соответствие с п. 3 ст. 184.1 БК РФ.</w:t>
      </w:r>
    </w:p>
    <w:p w14:paraId="2FF10D06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8D5CC5" w14:textId="77777777" w:rsidR="003E0DF7" w:rsidRPr="003E0DF7" w:rsidRDefault="003E0DF7" w:rsidP="003E0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32CD73F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4A5205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DA17EA" w14:textId="366B91A7" w:rsidR="00364E09" w:rsidRDefault="003E0DF7" w:rsidP="003E0DF7">
      <w:r w:rsidRPr="003E0DF7">
        <w:rPr>
          <w:rFonts w:ascii="Times New Roman" w:eastAsia="Calibri" w:hAnsi="Times New Roman" w:cs="Times New Roman"/>
          <w:sz w:val="28"/>
          <w:szCs w:val="28"/>
        </w:rPr>
        <w:t>И.о председателя</w:t>
      </w:r>
      <w:r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Pr="003E0DF7">
        <w:rPr>
          <w:rFonts w:ascii="Times New Roman" w:eastAsia="Calibri" w:hAnsi="Times New Roman" w:cs="Times New Roman"/>
          <w:sz w:val="28"/>
          <w:szCs w:val="28"/>
        </w:rPr>
        <w:tab/>
        <w:t>Н.А. До</w:t>
      </w:r>
      <w:r w:rsidR="00E91711">
        <w:rPr>
          <w:rFonts w:ascii="Times New Roman" w:eastAsia="Calibri" w:hAnsi="Times New Roman" w:cs="Times New Roman"/>
          <w:sz w:val="28"/>
          <w:szCs w:val="28"/>
        </w:rPr>
        <w:t>роденкова</w:t>
      </w:r>
    </w:p>
    <w:sectPr w:rsidR="00364E09" w:rsidSect="00AE332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979AA" w14:textId="77777777" w:rsidR="00E1090B" w:rsidRDefault="00E1090B" w:rsidP="009F6B00">
      <w:pPr>
        <w:spacing w:after="0" w:line="240" w:lineRule="auto"/>
      </w:pPr>
      <w:r>
        <w:separator/>
      </w:r>
    </w:p>
  </w:endnote>
  <w:endnote w:type="continuationSeparator" w:id="0">
    <w:p w14:paraId="0581215E" w14:textId="77777777" w:rsidR="00E1090B" w:rsidRDefault="00E1090B" w:rsidP="009F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E5832" w14:textId="77777777" w:rsidR="00E1090B" w:rsidRDefault="00E1090B" w:rsidP="009F6B00">
      <w:pPr>
        <w:spacing w:after="0" w:line="240" w:lineRule="auto"/>
      </w:pPr>
      <w:r>
        <w:separator/>
      </w:r>
    </w:p>
  </w:footnote>
  <w:footnote w:type="continuationSeparator" w:id="0">
    <w:p w14:paraId="6AEFC174" w14:textId="77777777" w:rsidR="00E1090B" w:rsidRDefault="00E1090B" w:rsidP="009F6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1719594"/>
      <w:docPartObj>
        <w:docPartGallery w:val="Page Numbers (Top of Page)"/>
        <w:docPartUnique/>
      </w:docPartObj>
    </w:sdtPr>
    <w:sdtEndPr/>
    <w:sdtContent>
      <w:p w14:paraId="7DFB6C0F" w14:textId="4D228A63" w:rsidR="00AE3324" w:rsidRDefault="00AE33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F59AEF" w14:textId="77777777" w:rsidR="00AE3324" w:rsidRDefault="00AE332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560B6"/>
    <w:multiLevelType w:val="hybridMultilevel"/>
    <w:tmpl w:val="C470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345B0"/>
    <w:multiLevelType w:val="hybridMultilevel"/>
    <w:tmpl w:val="50346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FD"/>
    <w:rsid w:val="000420CD"/>
    <w:rsid w:val="00045719"/>
    <w:rsid w:val="00086929"/>
    <w:rsid w:val="00093463"/>
    <w:rsid w:val="000D54EE"/>
    <w:rsid w:val="000F6EAE"/>
    <w:rsid w:val="0010424F"/>
    <w:rsid w:val="00123604"/>
    <w:rsid w:val="00156377"/>
    <w:rsid w:val="00160732"/>
    <w:rsid w:val="001A5D88"/>
    <w:rsid w:val="002846F5"/>
    <w:rsid w:val="002C7F60"/>
    <w:rsid w:val="0030532C"/>
    <w:rsid w:val="00346C20"/>
    <w:rsid w:val="0036328B"/>
    <w:rsid w:val="00364E09"/>
    <w:rsid w:val="00365F71"/>
    <w:rsid w:val="003865E8"/>
    <w:rsid w:val="003C2F67"/>
    <w:rsid w:val="003E0DF7"/>
    <w:rsid w:val="003F1197"/>
    <w:rsid w:val="00425981"/>
    <w:rsid w:val="004539B6"/>
    <w:rsid w:val="004702D2"/>
    <w:rsid w:val="004F5E63"/>
    <w:rsid w:val="00512CBA"/>
    <w:rsid w:val="005245AA"/>
    <w:rsid w:val="00543DCB"/>
    <w:rsid w:val="005C3390"/>
    <w:rsid w:val="005F71E9"/>
    <w:rsid w:val="00617C70"/>
    <w:rsid w:val="006302F7"/>
    <w:rsid w:val="006B4C26"/>
    <w:rsid w:val="006F20FB"/>
    <w:rsid w:val="0077026B"/>
    <w:rsid w:val="007725C4"/>
    <w:rsid w:val="007A52E3"/>
    <w:rsid w:val="007C5387"/>
    <w:rsid w:val="00825373"/>
    <w:rsid w:val="00891B03"/>
    <w:rsid w:val="008B6179"/>
    <w:rsid w:val="009019B2"/>
    <w:rsid w:val="009321DF"/>
    <w:rsid w:val="00943690"/>
    <w:rsid w:val="00985B92"/>
    <w:rsid w:val="009B459C"/>
    <w:rsid w:val="009F0695"/>
    <w:rsid w:val="009F5DDE"/>
    <w:rsid w:val="009F6B00"/>
    <w:rsid w:val="00A33A45"/>
    <w:rsid w:val="00A375DA"/>
    <w:rsid w:val="00AC0444"/>
    <w:rsid w:val="00AE3324"/>
    <w:rsid w:val="00AE6C4C"/>
    <w:rsid w:val="00BA71F8"/>
    <w:rsid w:val="00C413BE"/>
    <w:rsid w:val="00D20358"/>
    <w:rsid w:val="00D32C79"/>
    <w:rsid w:val="00D342FD"/>
    <w:rsid w:val="00D42DE8"/>
    <w:rsid w:val="00E1090B"/>
    <w:rsid w:val="00E2676B"/>
    <w:rsid w:val="00E91711"/>
    <w:rsid w:val="00EF31A2"/>
    <w:rsid w:val="00FA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D4181"/>
  <w15:chartTrackingRefBased/>
  <w15:docId w15:val="{DC55305B-8277-48B9-A582-BF042A14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0DF7"/>
  </w:style>
  <w:style w:type="character" w:styleId="a3">
    <w:name w:val="Hyperlink"/>
    <w:basedOn w:val="a0"/>
    <w:uiPriority w:val="99"/>
    <w:semiHidden/>
    <w:unhideWhenUsed/>
    <w:rsid w:val="003E0DF7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3E0DF7"/>
    <w:rPr>
      <w:color w:val="800080"/>
      <w:u w:val="single"/>
    </w:rPr>
  </w:style>
  <w:style w:type="paragraph" w:customStyle="1" w:styleId="msonormal0">
    <w:name w:val="msonormal"/>
    <w:basedOn w:val="a"/>
    <w:rsid w:val="003E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0DF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3E0DF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E0DF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3E0DF7"/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9"/>
    <w:semiHidden/>
    <w:locked/>
    <w:rsid w:val="003E0DF7"/>
    <w:rPr>
      <w:sz w:val="28"/>
      <w:szCs w:val="24"/>
    </w:rPr>
  </w:style>
  <w:style w:type="paragraph" w:customStyle="1" w:styleId="2">
    <w:name w:val="Основной текст без отступа Знак2"/>
    <w:basedOn w:val="a"/>
    <w:next w:val="a9"/>
    <w:semiHidden/>
    <w:unhideWhenUsed/>
    <w:rsid w:val="003E0DF7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 Знак1"/>
    <w:basedOn w:val="a0"/>
    <w:uiPriority w:val="99"/>
    <w:semiHidden/>
    <w:rsid w:val="003E0DF7"/>
    <w:rPr>
      <w:rFonts w:ascii="Calibri" w:eastAsia="Calibri" w:hAnsi="Calibri" w:cs="Times New Roman"/>
    </w:rPr>
  </w:style>
  <w:style w:type="paragraph" w:styleId="20">
    <w:name w:val="Body Text 2"/>
    <w:basedOn w:val="a"/>
    <w:link w:val="21"/>
    <w:semiHidden/>
    <w:unhideWhenUsed/>
    <w:rsid w:val="003E0D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3E0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3E0D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3E0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E0DF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 Paragraph"/>
    <w:basedOn w:val="a"/>
    <w:uiPriority w:val="34"/>
    <w:qFormat/>
    <w:rsid w:val="003E0DF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j">
    <w:name w:val="_aj"/>
    <w:basedOn w:val="a"/>
    <w:rsid w:val="003E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E0D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E0DF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3E0DF7"/>
  </w:style>
  <w:style w:type="table" w:styleId="ac">
    <w:name w:val="Table Grid"/>
    <w:basedOn w:val="a1"/>
    <w:uiPriority w:val="59"/>
    <w:rsid w:val="003E0D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3E0D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3E0DF7"/>
    <w:rPr>
      <w:color w:val="954F72" w:themeColor="followedHyperlink"/>
      <w:u w:val="single"/>
    </w:rPr>
  </w:style>
  <w:style w:type="paragraph" w:styleId="a9">
    <w:name w:val="Body Text Indent"/>
    <w:basedOn w:val="a"/>
    <w:link w:val="a8"/>
    <w:semiHidden/>
    <w:unhideWhenUsed/>
    <w:rsid w:val="003E0DF7"/>
    <w:pPr>
      <w:spacing w:after="120"/>
      <w:ind w:left="283"/>
    </w:pPr>
    <w:rPr>
      <w:sz w:val="28"/>
      <w:szCs w:val="24"/>
    </w:rPr>
  </w:style>
  <w:style w:type="character" w:customStyle="1" w:styleId="24">
    <w:name w:val="Основной текст с отступом Знак2"/>
    <w:basedOn w:val="a0"/>
    <w:uiPriority w:val="99"/>
    <w:semiHidden/>
    <w:rsid w:val="003E0DF7"/>
  </w:style>
  <w:style w:type="character" w:styleId="ae">
    <w:name w:val="annotation reference"/>
    <w:basedOn w:val="a0"/>
    <w:uiPriority w:val="99"/>
    <w:semiHidden/>
    <w:unhideWhenUsed/>
    <w:rsid w:val="00AE332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E332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E332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332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E33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3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18</Pages>
  <Words>6188</Words>
  <Characters>35277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cp:lastPrinted>2021-11-26T08:42:00Z</cp:lastPrinted>
  <dcterms:created xsi:type="dcterms:W3CDTF">2021-11-22T11:50:00Z</dcterms:created>
  <dcterms:modified xsi:type="dcterms:W3CDTF">2021-12-02T09:43:00Z</dcterms:modified>
</cp:coreProperties>
</file>