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7B68C" w14:textId="77777777"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79E08A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5.1pt" o:ole="" fillcolor="window">
            <v:imagedata r:id="rId8" o:title="" gain="192753f" blacklevel="-3932f"/>
          </v:shape>
          <o:OLEObject Type="Embed" ProgID="Photoshop.Image.6" ShapeID="_x0000_i1025" DrawAspect="Content" ObjectID="_1745313163" r:id="rId9">
            <o:FieldCodes>\s</o:FieldCodes>
          </o:OLEObject>
        </w:object>
      </w:r>
    </w:p>
    <w:p w14:paraId="4C92F7B8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62609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DF917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9CEAE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AD58E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F9B9B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135E3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10D4898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75A69DE5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EB4EF9">
        <w:rPr>
          <w:rFonts w:ascii="Times New Roman" w:hAnsi="Times New Roman" w:cs="Times New Roman"/>
          <w:b/>
          <w:sz w:val="28"/>
          <w:szCs w:val="28"/>
        </w:rPr>
        <w:t>Рековичского</w:t>
      </w:r>
      <w:proofErr w:type="spellEnd"/>
      <w:r w:rsidR="00EB4EF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B4EF9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1404609E" w14:textId="7B54EDDF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EB4EF9">
        <w:rPr>
          <w:rFonts w:ascii="Times New Roman" w:hAnsi="Times New Roman" w:cs="Times New Roman"/>
          <w:b/>
          <w:sz w:val="28"/>
          <w:szCs w:val="28"/>
        </w:rPr>
        <w:t>2</w:t>
      </w:r>
      <w:r w:rsidR="00031F7B">
        <w:rPr>
          <w:rFonts w:ascii="Times New Roman" w:hAnsi="Times New Roman" w:cs="Times New Roman"/>
          <w:b/>
          <w:sz w:val="28"/>
          <w:szCs w:val="28"/>
        </w:rPr>
        <w:t>3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6FB472C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E6182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A9B9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ED11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57F07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FE26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DBB4D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734D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2FAF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B2AE12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CC84D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CEAB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34756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88F8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F67D0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7CA6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8D1FEB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E6B4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36C58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44CF7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D7F92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7DF662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61BD54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A93467" w14:textId="77777777"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284C3B0C" w14:textId="68F0DE3A"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B4EF9">
        <w:rPr>
          <w:rFonts w:ascii="Times New Roman" w:hAnsi="Times New Roman" w:cs="Times New Roman"/>
          <w:b/>
          <w:sz w:val="28"/>
          <w:szCs w:val="28"/>
        </w:rPr>
        <w:t>2</w:t>
      </w:r>
      <w:r w:rsidR="00031F7B">
        <w:rPr>
          <w:rFonts w:ascii="Times New Roman" w:hAnsi="Times New Roman" w:cs="Times New Roman"/>
          <w:b/>
          <w:sz w:val="28"/>
          <w:szCs w:val="28"/>
        </w:rPr>
        <w:t>3г.</w:t>
      </w:r>
    </w:p>
    <w:p w14:paraId="0F81F6DB" w14:textId="2F4745D2" w:rsidR="00E0291E" w:rsidRPr="00167664" w:rsidRDefault="00031F7B" w:rsidP="00031F7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67664">
        <w:rPr>
          <w:rFonts w:ascii="Times New Roman" w:hAnsi="Times New Roman" w:cs="Times New Roman"/>
          <w:bCs/>
          <w:sz w:val="28"/>
          <w:szCs w:val="28"/>
        </w:rPr>
        <w:lastRenderedPageBreak/>
        <w:t>12.05.2023г.</w:t>
      </w:r>
    </w:p>
    <w:p w14:paraId="03C49B4E" w14:textId="77777777" w:rsidR="00031F7B" w:rsidRDefault="00031F7B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7EB94" w14:textId="5CA81D2A" w:rsidR="00E0291E" w:rsidRPr="00531A18" w:rsidRDefault="00531A18" w:rsidP="00CC0A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 xml:space="preserve">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14:paraId="2B7A69E5" w14:textId="2B7A63A6" w:rsidR="000D46BF" w:rsidRDefault="00E0291E" w:rsidP="00CC0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квартал 20</w:t>
      </w:r>
      <w:r w:rsidR="00221893">
        <w:rPr>
          <w:rFonts w:ascii="Times New Roman" w:hAnsi="Times New Roman" w:cs="Times New Roman"/>
          <w:sz w:val="28"/>
          <w:szCs w:val="28"/>
        </w:rPr>
        <w:t>2</w:t>
      </w:r>
      <w:r w:rsidR="00031F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737407">
        <w:rPr>
          <w:rFonts w:ascii="Times New Roman" w:hAnsi="Times New Roman" w:cs="Times New Roman"/>
          <w:sz w:val="28"/>
          <w:szCs w:val="28"/>
        </w:rPr>
        <w:t>1</w:t>
      </w:r>
      <w:r w:rsidR="00221893">
        <w:rPr>
          <w:rFonts w:ascii="Times New Roman" w:hAnsi="Times New Roman" w:cs="Times New Roman"/>
          <w:sz w:val="28"/>
          <w:szCs w:val="28"/>
        </w:rPr>
        <w:t>.</w:t>
      </w:r>
      <w:r w:rsidR="00CC0A08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221893">
        <w:rPr>
          <w:rFonts w:ascii="Times New Roman" w:hAnsi="Times New Roman" w:cs="Times New Roman"/>
          <w:sz w:val="28"/>
          <w:szCs w:val="28"/>
        </w:rPr>
        <w:t>2</w:t>
      </w:r>
      <w:r w:rsidR="00031F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 w:rsidR="00CC0A08">
        <w:rPr>
          <w:rFonts w:ascii="Times New Roman" w:hAnsi="Times New Roman" w:cs="Times New Roman"/>
          <w:sz w:val="28"/>
          <w:szCs w:val="28"/>
        </w:rPr>
        <w:t xml:space="preserve"> </w:t>
      </w:r>
      <w:r w:rsidR="000D46BF" w:rsidRPr="000D46B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</w:t>
      </w:r>
      <w:proofErr w:type="gramStart"/>
      <w:r w:rsidR="000D46BF" w:rsidRPr="000D46BF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CC0A08">
        <w:rPr>
          <w:rFonts w:ascii="Times New Roman" w:hAnsi="Times New Roman" w:cs="Times New Roman"/>
          <w:sz w:val="28"/>
          <w:szCs w:val="28"/>
        </w:rPr>
        <w:t xml:space="preserve"> </w:t>
      </w:r>
      <w:r w:rsidR="000D46BF" w:rsidRPr="000D46BF">
        <w:rPr>
          <w:rFonts w:ascii="Times New Roman" w:hAnsi="Times New Roman" w:cs="Times New Roman"/>
          <w:sz w:val="28"/>
          <w:szCs w:val="28"/>
        </w:rPr>
        <w:t>оперативного</w:t>
      </w:r>
      <w:proofErr w:type="gramEnd"/>
      <w:r w:rsidR="000D46BF" w:rsidRPr="000D46BF">
        <w:rPr>
          <w:rFonts w:ascii="Times New Roman" w:hAnsi="Times New Roman" w:cs="Times New Roman"/>
          <w:sz w:val="28"/>
          <w:szCs w:val="28"/>
        </w:rPr>
        <w:t xml:space="preserve"> анализа и контроля  за организацией исполнения бюджета в 20</w:t>
      </w:r>
      <w:r w:rsidR="00221893">
        <w:rPr>
          <w:rFonts w:ascii="Times New Roman" w:hAnsi="Times New Roman" w:cs="Times New Roman"/>
          <w:sz w:val="28"/>
          <w:szCs w:val="28"/>
        </w:rPr>
        <w:t>2</w:t>
      </w:r>
      <w:r w:rsidR="00031F7B">
        <w:rPr>
          <w:rFonts w:ascii="Times New Roman" w:hAnsi="Times New Roman" w:cs="Times New Roman"/>
          <w:sz w:val="28"/>
          <w:szCs w:val="28"/>
        </w:rPr>
        <w:t>3</w:t>
      </w:r>
      <w:r w:rsidR="000D46BF" w:rsidRPr="000D46BF">
        <w:rPr>
          <w:rFonts w:ascii="Times New Roman" w:hAnsi="Times New Roman" w:cs="Times New Roman"/>
          <w:sz w:val="28"/>
          <w:szCs w:val="28"/>
        </w:rPr>
        <w:t xml:space="preserve">  году, отчетности об исполнении бюджета за </w:t>
      </w:r>
      <w:r w:rsidR="00D14292">
        <w:rPr>
          <w:rFonts w:ascii="Times New Roman" w:hAnsi="Times New Roman" w:cs="Times New Roman"/>
          <w:sz w:val="28"/>
          <w:szCs w:val="28"/>
        </w:rPr>
        <w:t>1 квартал</w:t>
      </w:r>
      <w:r w:rsidR="000D46BF"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221893">
        <w:rPr>
          <w:rFonts w:ascii="Times New Roman" w:hAnsi="Times New Roman" w:cs="Times New Roman"/>
          <w:sz w:val="28"/>
          <w:szCs w:val="28"/>
        </w:rPr>
        <w:t>2</w:t>
      </w:r>
      <w:r w:rsidR="00031F7B">
        <w:rPr>
          <w:rFonts w:ascii="Times New Roman" w:hAnsi="Times New Roman" w:cs="Times New Roman"/>
          <w:sz w:val="28"/>
          <w:szCs w:val="28"/>
        </w:rPr>
        <w:t>3</w:t>
      </w:r>
      <w:r w:rsidR="000D46BF" w:rsidRPr="000D4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10D1BCD" w14:textId="56B4A32D" w:rsidR="00031F7B" w:rsidRDefault="00031F7B" w:rsidP="00031F7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DE4B1D">
        <w:rPr>
          <w:rFonts w:ascii="Times New Roman" w:hAnsi="Times New Roman" w:cs="Times New Roman"/>
          <w:sz w:val="28"/>
          <w:szCs w:val="28"/>
        </w:rPr>
        <w:t xml:space="preserve">Показатели бюджета на 2023 год первоначально утверждены решением </w:t>
      </w:r>
      <w:proofErr w:type="spellStart"/>
      <w:r w:rsidRPr="00DE4B1D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Pr="00DE4B1D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15.12.2022 года № 125 «О бюджете </w:t>
      </w:r>
      <w:proofErr w:type="spellStart"/>
      <w:r w:rsidRPr="00DE4B1D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Pr="00DE4B1D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2023 год и плановый период 2024 и 2025 годов», по доходам в объеме 2 312,6 тыс. рублей, по расходам  2 312,6 тыс. рублей, сбалансированным.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B1D">
        <w:rPr>
          <w:rFonts w:ascii="Times New Roman" w:hAnsi="Times New Roman" w:cs="Times New Roman"/>
          <w:sz w:val="28"/>
          <w:szCs w:val="28"/>
        </w:rPr>
        <w:t>В течение отчетного периода в решение 1 раз вносились изменения №</w:t>
      </w:r>
      <w:r w:rsidR="00167664">
        <w:rPr>
          <w:rFonts w:ascii="Times New Roman" w:hAnsi="Times New Roman" w:cs="Times New Roman"/>
          <w:sz w:val="28"/>
          <w:szCs w:val="28"/>
        </w:rPr>
        <w:t xml:space="preserve"> </w:t>
      </w:r>
      <w:r w:rsidRPr="00DE4B1D">
        <w:rPr>
          <w:rFonts w:ascii="Times New Roman" w:hAnsi="Times New Roman" w:cs="Times New Roman"/>
          <w:sz w:val="28"/>
          <w:szCs w:val="28"/>
        </w:rPr>
        <w:t xml:space="preserve">130 от 27.01.2023г., </w:t>
      </w:r>
      <w:proofErr w:type="gramStart"/>
      <w:r w:rsidRPr="00DE4B1D">
        <w:rPr>
          <w:rFonts w:ascii="Times New Roman" w:hAnsi="Times New Roman" w:cs="Times New Roman"/>
          <w:sz w:val="28"/>
          <w:szCs w:val="28"/>
        </w:rPr>
        <w:t>объем  дефицита</w:t>
      </w:r>
      <w:proofErr w:type="gramEnd"/>
      <w:r w:rsidRPr="00DE4B1D">
        <w:rPr>
          <w:rFonts w:ascii="Times New Roman" w:hAnsi="Times New Roman" w:cs="Times New Roman"/>
          <w:sz w:val="28"/>
          <w:szCs w:val="28"/>
        </w:rPr>
        <w:t xml:space="preserve"> изменялся один раз.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B1D">
        <w:rPr>
          <w:rFonts w:ascii="Times New Roman" w:hAnsi="Times New Roman" w:cs="Times New Roman"/>
          <w:sz w:val="28"/>
          <w:szCs w:val="28"/>
        </w:rPr>
        <w:t xml:space="preserve">С учетом изменений бюджет на 2023 год утвержден по доходам в объеме 2 312,6 тыс. рублей, по расходам в объеме 2 444,4 тыс. рублей, дефицит </w:t>
      </w:r>
      <w:r w:rsidR="00167664" w:rsidRPr="00DE4B1D">
        <w:rPr>
          <w:rFonts w:ascii="Times New Roman" w:hAnsi="Times New Roman" w:cs="Times New Roman"/>
          <w:sz w:val="28"/>
          <w:szCs w:val="28"/>
        </w:rPr>
        <w:t>бюджета утвержден</w:t>
      </w:r>
      <w:r w:rsidRPr="00DE4B1D">
        <w:rPr>
          <w:rFonts w:ascii="Times New Roman" w:hAnsi="Times New Roman" w:cs="Times New Roman"/>
          <w:sz w:val="28"/>
          <w:szCs w:val="28"/>
        </w:rPr>
        <w:t xml:space="preserve"> в сумме 101,8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B1D">
        <w:rPr>
          <w:rFonts w:ascii="Times New Roman" w:hAnsi="Times New Roman" w:cs="Times New Roman"/>
          <w:sz w:val="28"/>
          <w:szCs w:val="28"/>
        </w:rPr>
        <w:t>рублей.</w:t>
      </w:r>
    </w:p>
    <w:p w14:paraId="0FA71AE3" w14:textId="77777777" w:rsidR="00031F7B" w:rsidRPr="00DE4B1D" w:rsidRDefault="00031F7B" w:rsidP="00031F7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14:paraId="7045F943" w14:textId="03536981" w:rsidR="00CC0A08" w:rsidRPr="00CC0A08" w:rsidRDefault="00CC0A08" w:rsidP="00031F7B">
      <w:pPr>
        <w:pStyle w:val="a7"/>
        <w:spacing w:after="0" w:line="240" w:lineRule="auto"/>
        <w:ind w:left="106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Анализ исполнения доходов бюджета</w:t>
      </w:r>
    </w:p>
    <w:p w14:paraId="6610A0D5" w14:textId="1A948586" w:rsidR="00031F7B" w:rsidRPr="00031F7B" w:rsidRDefault="00CC0A08" w:rsidP="00031F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31F7B" w:rsidRPr="00031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Доходная часть бюджета за 1 квартал 2023 года исполнена в сумме 573,6 тыс. рублей, или на 24,8% к утвержденным годовым назначениям. По сравнению с соответствующим периодом 2022 года доходная часть бюджета </w:t>
      </w:r>
      <w:r w:rsidR="001676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снизилась</w:t>
      </w:r>
      <w:r w:rsidR="00031F7B" w:rsidRPr="00031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67664" w:rsidRPr="00031F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541</w:t>
      </w:r>
      <w:r w:rsidR="00031F7B" w:rsidRPr="00031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,6 тыс. рублей или на 48,6 процента. Поступление налоговых и </w:t>
      </w:r>
      <w:r w:rsidR="00167664" w:rsidRPr="00031F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неналоговых доходов</w:t>
      </w:r>
      <w:r w:rsidR="00031F7B" w:rsidRPr="00031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снизилось на 586,5 тыс. рублей, или на 54,3 </w:t>
      </w:r>
      <w:r w:rsidR="001676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</w:t>
      </w:r>
      <w:r w:rsidR="00031F7B" w:rsidRPr="00031F7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структуре доходов бюджета удельный вес собственных доходов составил 90,9</w:t>
      </w:r>
      <w:r w:rsidR="001676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="00031F7B" w:rsidRPr="00031F7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 долю безвозмездный поступлений приходится 9,1</w:t>
      </w:r>
      <w:r w:rsidR="001676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="00031F7B" w:rsidRPr="00031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031F7B" w:rsidRPr="00031F7B">
        <w:rPr>
          <w:rFonts w:ascii="Times New Roman" w:eastAsiaTheme="minorEastAsia" w:hAnsi="Times New Roman"/>
          <w:sz w:val="28"/>
          <w:szCs w:val="28"/>
          <w:lang w:eastAsia="ru-RU"/>
        </w:rPr>
        <w:t xml:space="preserve">Основным налогом, сформировавшим доходную часть бюджета за 1 квартал </w:t>
      </w:r>
      <w:proofErr w:type="gramStart"/>
      <w:r w:rsidR="00031F7B" w:rsidRPr="00031F7B">
        <w:rPr>
          <w:rFonts w:ascii="Times New Roman" w:eastAsiaTheme="minorEastAsia" w:hAnsi="Times New Roman"/>
          <w:sz w:val="28"/>
          <w:szCs w:val="28"/>
          <w:lang w:eastAsia="ru-RU"/>
        </w:rPr>
        <w:t>2023 года</w:t>
      </w:r>
      <w:proofErr w:type="gramEnd"/>
      <w:r w:rsidR="00031F7B" w:rsidRPr="00031F7B">
        <w:rPr>
          <w:rFonts w:ascii="Times New Roman" w:eastAsiaTheme="minorEastAsia" w:hAnsi="Times New Roman"/>
          <w:sz w:val="28"/>
          <w:szCs w:val="28"/>
          <w:lang w:eastAsia="ru-RU"/>
        </w:rPr>
        <w:t xml:space="preserve"> является налог </w:t>
      </w:r>
      <w:r w:rsidR="00031F7B" w:rsidRPr="00031F7B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ru-RU"/>
        </w:rPr>
        <w:t>от сдачи в аренду земли</w:t>
      </w:r>
      <w:r w:rsidR="00031F7B" w:rsidRPr="00031F7B">
        <w:rPr>
          <w:rFonts w:ascii="Times New Roman" w:eastAsiaTheme="minorEastAsia" w:hAnsi="Times New Roman"/>
          <w:sz w:val="28"/>
          <w:szCs w:val="28"/>
          <w:lang w:eastAsia="ru-RU"/>
        </w:rPr>
        <w:t xml:space="preserve">, на его долю приходится </w:t>
      </w:r>
      <w:r w:rsidR="00031F7B" w:rsidRPr="00167664">
        <w:rPr>
          <w:rFonts w:ascii="Times New Roman" w:eastAsiaTheme="minorEastAsia" w:hAnsi="Times New Roman"/>
          <w:sz w:val="28"/>
          <w:szCs w:val="28"/>
          <w:lang w:eastAsia="ru-RU"/>
        </w:rPr>
        <w:t>54,8</w:t>
      </w:r>
      <w:r w:rsidR="00031F7B" w:rsidRPr="00031F7B">
        <w:rPr>
          <w:rFonts w:ascii="Times New Roman" w:eastAsiaTheme="minorEastAsia" w:hAnsi="Times New Roman"/>
          <w:sz w:val="28"/>
          <w:szCs w:val="28"/>
          <w:lang w:eastAsia="ru-RU"/>
        </w:rPr>
        <w:t xml:space="preserve"> % поступивших собственных доходов. В абсолютном выражении поступление данного налога составило 314,3 тыс. рублей, или 30,6 % от плановых назначений.</w:t>
      </w:r>
    </w:p>
    <w:p w14:paraId="26F6FA33" w14:textId="77777777" w:rsidR="00031F7B" w:rsidRPr="00031F7B" w:rsidRDefault="00031F7B" w:rsidP="00031F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33914A" w14:textId="3F96912F" w:rsidR="00167664" w:rsidRPr="00167664" w:rsidRDefault="00031F7B" w:rsidP="00031F7B">
      <w:pPr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031F7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Сведения о поступлении доходов за 1 </w:t>
      </w:r>
      <w:proofErr w:type="gramStart"/>
      <w:r w:rsidRPr="00031F7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квартал  2023</w:t>
      </w:r>
      <w:proofErr w:type="gramEnd"/>
      <w:r w:rsidRPr="00031F7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года приведены </w:t>
      </w:r>
      <w:r w:rsidR="00167664" w:rsidRPr="0016766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в </w:t>
      </w:r>
      <w:r w:rsidRPr="00031F7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таблице </w:t>
      </w:r>
    </w:p>
    <w:p w14:paraId="6EB4AF3A" w14:textId="0597D29E" w:rsidR="00031F7B" w:rsidRPr="00031F7B" w:rsidRDefault="00167664" w:rsidP="00167664">
      <w:pPr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031F7B" w:rsidRPr="00031F7B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(тыс. руб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лей)</w:t>
      </w:r>
    </w:p>
    <w:tbl>
      <w:tblPr>
        <w:tblStyle w:val="1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3"/>
        <w:gridCol w:w="1418"/>
        <w:gridCol w:w="1275"/>
        <w:gridCol w:w="1560"/>
        <w:gridCol w:w="1417"/>
        <w:gridCol w:w="1418"/>
      </w:tblGrid>
      <w:tr w:rsidR="00031F7B" w:rsidRPr="00031F7B" w14:paraId="5083B511" w14:textId="77777777" w:rsidTr="002F14E1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2E8C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68AF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F7B">
              <w:rPr>
                <w:rFonts w:ascii="Times New Roman" w:hAnsi="Times New Roman" w:cs="Times New Roman"/>
                <w:b/>
              </w:rPr>
              <w:t xml:space="preserve">Исполнено </w:t>
            </w:r>
          </w:p>
          <w:p w14:paraId="6275C169" w14:textId="2C77BDE8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F7B">
              <w:rPr>
                <w:rFonts w:ascii="Times New Roman" w:hAnsi="Times New Roman" w:cs="Times New Roman"/>
                <w:b/>
              </w:rPr>
              <w:t xml:space="preserve"> 1 кв.</w:t>
            </w:r>
          </w:p>
          <w:p w14:paraId="5A89D00E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F7B">
              <w:rPr>
                <w:rFonts w:ascii="Times New Roman" w:hAnsi="Times New Roman" w:cs="Times New Roman"/>
                <w:b/>
              </w:rPr>
              <w:t xml:space="preserve"> 2022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9E50" w14:textId="044BC002" w:rsidR="00031F7B" w:rsidRPr="00031F7B" w:rsidRDefault="00031F7B" w:rsidP="001676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F7B">
              <w:rPr>
                <w:rFonts w:ascii="Times New Roman" w:hAnsi="Times New Roman" w:cs="Times New Roman"/>
                <w:b/>
              </w:rPr>
              <w:t xml:space="preserve">Уточнено </w:t>
            </w:r>
          </w:p>
          <w:p w14:paraId="04102946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F7B">
              <w:rPr>
                <w:rFonts w:ascii="Times New Roman" w:hAnsi="Times New Roman" w:cs="Times New Roman"/>
                <w:b/>
              </w:rPr>
              <w:t>2023г.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1D78" w14:textId="77777777" w:rsidR="00031F7B" w:rsidRPr="00031F7B" w:rsidRDefault="00031F7B" w:rsidP="00031F7B">
            <w:pPr>
              <w:ind w:left="176" w:hanging="176"/>
              <w:jc w:val="center"/>
              <w:rPr>
                <w:rFonts w:ascii="Times New Roman" w:hAnsi="Times New Roman" w:cs="Times New Roman"/>
                <w:b/>
              </w:rPr>
            </w:pPr>
            <w:r w:rsidRPr="00031F7B">
              <w:rPr>
                <w:rFonts w:ascii="Times New Roman" w:hAnsi="Times New Roman" w:cs="Times New Roman"/>
                <w:b/>
              </w:rPr>
              <w:t xml:space="preserve">Исполнено </w:t>
            </w:r>
          </w:p>
          <w:p w14:paraId="1AD389E5" w14:textId="08BD4434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F7B">
              <w:rPr>
                <w:rFonts w:ascii="Times New Roman" w:hAnsi="Times New Roman" w:cs="Times New Roman"/>
                <w:b/>
              </w:rPr>
              <w:t xml:space="preserve"> 1 кв. 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CF10" w14:textId="77777777" w:rsidR="00031F7B" w:rsidRPr="00031F7B" w:rsidRDefault="00031F7B" w:rsidP="00031F7B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031F7B">
              <w:rPr>
                <w:rFonts w:ascii="Times New Roman" w:hAnsi="Times New Roman" w:cs="Times New Roman"/>
                <w:b/>
              </w:rPr>
              <w:t>% исполнения</w:t>
            </w:r>
          </w:p>
          <w:p w14:paraId="69DD6D7B" w14:textId="77777777" w:rsidR="00031F7B" w:rsidRPr="00031F7B" w:rsidRDefault="00031F7B" w:rsidP="00031F7B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EB43" w14:textId="77777777" w:rsidR="00031F7B" w:rsidRPr="00031F7B" w:rsidRDefault="00031F7B" w:rsidP="00031F7B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031F7B">
              <w:rPr>
                <w:rFonts w:ascii="Times New Roman" w:hAnsi="Times New Roman" w:cs="Times New Roman"/>
                <w:b/>
              </w:rPr>
              <w:t>%</w:t>
            </w:r>
          </w:p>
          <w:p w14:paraId="06F7528B" w14:textId="77777777" w:rsidR="00031F7B" w:rsidRPr="00031F7B" w:rsidRDefault="00031F7B" w:rsidP="00031F7B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031F7B">
              <w:rPr>
                <w:rFonts w:ascii="Times New Roman" w:hAnsi="Times New Roman" w:cs="Times New Roman"/>
                <w:b/>
              </w:rPr>
              <w:t>исполнения</w:t>
            </w:r>
          </w:p>
          <w:p w14:paraId="592652DF" w14:textId="77777777" w:rsidR="00031F7B" w:rsidRPr="00031F7B" w:rsidRDefault="00031F7B" w:rsidP="00031F7B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031F7B">
              <w:rPr>
                <w:rFonts w:ascii="Times New Roman" w:hAnsi="Times New Roman" w:cs="Times New Roman"/>
                <w:b/>
              </w:rPr>
              <w:t>2023/2022</w:t>
            </w:r>
          </w:p>
          <w:p w14:paraId="2E460D94" w14:textId="77777777" w:rsidR="00031F7B" w:rsidRPr="00031F7B" w:rsidRDefault="00031F7B" w:rsidP="00031F7B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31F7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31F7B" w:rsidRPr="00031F7B" w14:paraId="1640C8F7" w14:textId="77777777" w:rsidTr="002F14E1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1FE5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8269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D766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5B6A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D8E8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2F99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1F7B" w:rsidRPr="00031F7B" w14:paraId="233EA8F2" w14:textId="77777777" w:rsidTr="002F14E1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710A" w14:textId="77777777" w:rsidR="00031F7B" w:rsidRPr="00031F7B" w:rsidRDefault="00031F7B" w:rsidP="00031F7B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бюджета всего, в т.ч</w:t>
            </w:r>
          </w:p>
          <w:p w14:paraId="647F6725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4E078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440FE4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b/>
                <w:sz w:val="24"/>
                <w:szCs w:val="24"/>
              </w:rPr>
              <w:t>1 115,2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295CB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b/>
                <w:sz w:val="24"/>
                <w:szCs w:val="24"/>
              </w:rPr>
              <w:t>2 312,6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938E2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b/>
                <w:sz w:val="24"/>
                <w:szCs w:val="24"/>
              </w:rPr>
              <w:t>573,6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7E90D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648557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b/>
                <w:sz w:val="24"/>
                <w:szCs w:val="24"/>
              </w:rPr>
              <w:t>24,8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C50D8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963A12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</w:p>
        </w:tc>
      </w:tr>
      <w:tr w:rsidR="00031F7B" w:rsidRPr="00031F7B" w14:paraId="22155886" w14:textId="77777777" w:rsidTr="002F14E1">
        <w:trPr>
          <w:trHeight w:val="57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0EAD" w14:textId="77777777" w:rsidR="00031F7B" w:rsidRPr="00031F7B" w:rsidRDefault="00031F7B" w:rsidP="00031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доходы, в т.ч: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D69F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b/>
                <w:sz w:val="24"/>
                <w:szCs w:val="24"/>
              </w:rPr>
              <w:t>1 080,4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4815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b/>
                <w:sz w:val="24"/>
                <w:szCs w:val="24"/>
              </w:rPr>
              <w:t>2 101,7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41EB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b/>
                <w:sz w:val="24"/>
                <w:szCs w:val="24"/>
              </w:rPr>
              <w:t>493,9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AA9E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257F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b/>
                <w:sz w:val="24"/>
                <w:szCs w:val="24"/>
              </w:rPr>
              <w:t>45,7</w:t>
            </w:r>
          </w:p>
        </w:tc>
      </w:tr>
      <w:tr w:rsidR="00031F7B" w:rsidRPr="00031F7B" w14:paraId="32441AA8" w14:textId="77777777" w:rsidTr="002F14E1">
        <w:trPr>
          <w:trHeight w:val="36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C8ED" w14:textId="77777777" w:rsidR="00031F7B" w:rsidRPr="00031F7B" w:rsidRDefault="00031F7B" w:rsidP="0003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E113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b/>
                <w:sz w:val="24"/>
                <w:szCs w:val="24"/>
              </w:rPr>
              <w:t>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597D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b/>
                <w:sz w:val="24"/>
                <w:szCs w:val="24"/>
              </w:rPr>
              <w:t>928,0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E41C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b/>
                <w:sz w:val="24"/>
                <w:szCs w:val="24"/>
              </w:rPr>
              <w:t>168,4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CC87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4663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b/>
                <w:sz w:val="24"/>
                <w:szCs w:val="24"/>
              </w:rPr>
              <w:t>в 4,2 раза</w:t>
            </w:r>
          </w:p>
        </w:tc>
      </w:tr>
      <w:tr w:rsidR="00031F7B" w:rsidRPr="00031F7B" w14:paraId="19CA89C7" w14:textId="77777777" w:rsidTr="002F14E1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7EF0" w14:textId="77777777" w:rsidR="00031F7B" w:rsidRPr="00031F7B" w:rsidRDefault="00031F7B" w:rsidP="0003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AA35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982F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103F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448A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1B27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031F7B" w:rsidRPr="00031F7B" w14:paraId="1686740A" w14:textId="77777777" w:rsidTr="002F14E1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4C45" w14:textId="77777777" w:rsidR="00031F7B" w:rsidRPr="00031F7B" w:rsidRDefault="00031F7B" w:rsidP="0003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B6A7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F85C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DD82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6FE9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1384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в 392,7 раза</w:t>
            </w:r>
          </w:p>
        </w:tc>
      </w:tr>
      <w:tr w:rsidR="00031F7B" w:rsidRPr="00031F7B" w14:paraId="67B9FCFE" w14:textId="77777777" w:rsidTr="002F14E1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693E" w14:textId="77777777" w:rsidR="00031F7B" w:rsidRPr="00031F7B" w:rsidRDefault="00031F7B" w:rsidP="0003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3F8D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B767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A039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-2,2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47DB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6949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F7B" w:rsidRPr="00031F7B" w14:paraId="04332409" w14:textId="77777777" w:rsidTr="002F14E1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968E" w14:textId="77777777" w:rsidR="00031F7B" w:rsidRPr="00031F7B" w:rsidRDefault="00031F7B" w:rsidP="0003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B035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CD4E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512,0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D9F8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AE25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C458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031F7B" w:rsidRPr="00031F7B" w14:paraId="33A6C2D7" w14:textId="77777777" w:rsidTr="002F14E1">
        <w:trPr>
          <w:trHeight w:val="28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2C5C" w14:textId="77777777" w:rsidR="00031F7B" w:rsidRPr="00031F7B" w:rsidRDefault="00031F7B" w:rsidP="00031F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доходы: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9D03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b/>
                <w:sz w:val="24"/>
                <w:szCs w:val="24"/>
              </w:rPr>
              <w:t>1 039,9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62E5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b/>
                <w:sz w:val="24"/>
                <w:szCs w:val="24"/>
              </w:rPr>
              <w:t>1 173,7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A6C2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b/>
                <w:sz w:val="24"/>
                <w:szCs w:val="24"/>
              </w:rPr>
              <w:t>325,5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49D4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b/>
                <w:sz w:val="24"/>
                <w:szCs w:val="24"/>
              </w:rPr>
              <w:t>27,7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0C53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b/>
                <w:sz w:val="24"/>
                <w:szCs w:val="24"/>
              </w:rPr>
              <w:t>31,3</w:t>
            </w:r>
          </w:p>
        </w:tc>
      </w:tr>
      <w:tr w:rsidR="00031F7B" w:rsidRPr="00031F7B" w14:paraId="13683CA4" w14:textId="77777777" w:rsidTr="002F14E1">
        <w:trPr>
          <w:trHeight w:val="28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8128" w14:textId="77777777" w:rsidR="00031F7B" w:rsidRPr="00031F7B" w:rsidRDefault="00031F7B" w:rsidP="00031F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от сдачи в аренду земли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A736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1 028,6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87A0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1 028,8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EA20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314,3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C822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9984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031F7B" w:rsidRPr="00031F7B" w14:paraId="6844A177" w14:textId="77777777" w:rsidTr="002F14E1">
        <w:trPr>
          <w:trHeight w:val="28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1155" w14:textId="77777777" w:rsidR="00031F7B" w:rsidRPr="00031F7B" w:rsidRDefault="00031F7B" w:rsidP="00031F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от реализации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B4BB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5561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565C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E562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B1E6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31F7B" w:rsidRPr="00031F7B" w14:paraId="79750889" w14:textId="77777777" w:rsidTr="002F14E1">
        <w:trPr>
          <w:trHeight w:val="28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3510" w14:textId="77777777" w:rsidR="00031F7B" w:rsidRPr="00031F7B" w:rsidRDefault="00031F7B" w:rsidP="0003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от сдачи в аренду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70B1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13E3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C048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7BAD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5672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31F7B" w:rsidRPr="00031F7B" w14:paraId="5702F66B" w14:textId="77777777" w:rsidTr="002F14E1">
        <w:trPr>
          <w:trHeight w:val="311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67A8" w14:textId="77777777" w:rsidR="00031F7B" w:rsidRPr="00031F7B" w:rsidRDefault="00031F7B" w:rsidP="00031F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637C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b/>
                <w:sz w:val="24"/>
                <w:szCs w:val="24"/>
              </w:rPr>
              <w:t>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6284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b/>
                <w:sz w:val="24"/>
                <w:szCs w:val="24"/>
              </w:rPr>
              <w:t>210,9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2CF5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b/>
                <w:sz w:val="24"/>
                <w:szCs w:val="24"/>
              </w:rPr>
              <w:t>79,7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8607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b/>
                <w:sz w:val="24"/>
                <w:szCs w:val="24"/>
              </w:rPr>
              <w:t>37,8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77E8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b/>
                <w:sz w:val="24"/>
                <w:szCs w:val="24"/>
              </w:rPr>
              <w:t>в 2,3 раза</w:t>
            </w:r>
          </w:p>
        </w:tc>
      </w:tr>
      <w:tr w:rsidR="00031F7B" w:rsidRPr="00031F7B" w14:paraId="7FC72B30" w14:textId="77777777" w:rsidTr="002F14E1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3985" w14:textId="77777777" w:rsidR="00031F7B" w:rsidRPr="00031F7B" w:rsidRDefault="00031F7B" w:rsidP="0003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Дотации: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6434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0446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9BB1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99DD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6E7B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в 1,9 раза</w:t>
            </w:r>
          </w:p>
        </w:tc>
      </w:tr>
      <w:tr w:rsidR="00031F7B" w:rsidRPr="00031F7B" w14:paraId="530DCC21" w14:textId="77777777" w:rsidTr="002F14E1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CDB8" w14:textId="77777777" w:rsidR="00031F7B" w:rsidRPr="00031F7B" w:rsidRDefault="00031F7B" w:rsidP="0003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DA4B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4FE6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36E6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D147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3B5A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в 1,9 раза</w:t>
            </w:r>
          </w:p>
        </w:tc>
      </w:tr>
      <w:tr w:rsidR="00031F7B" w:rsidRPr="00031F7B" w14:paraId="6CEA19E0" w14:textId="77777777" w:rsidTr="002F14E1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DF0F" w14:textId="77777777" w:rsidR="00031F7B" w:rsidRPr="00031F7B" w:rsidRDefault="00031F7B" w:rsidP="0003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Субвенции: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30D2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B11F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BB05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709A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B038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в 1,2 раза</w:t>
            </w:r>
          </w:p>
        </w:tc>
      </w:tr>
      <w:tr w:rsidR="00031F7B" w:rsidRPr="00031F7B" w14:paraId="05586440" w14:textId="77777777" w:rsidTr="002F14E1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95CB" w14:textId="77777777" w:rsidR="00031F7B" w:rsidRPr="00031F7B" w:rsidRDefault="00031F7B" w:rsidP="0003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на осуществление воинского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6A7B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D384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38D4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20F7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78A0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в 1,2 раза</w:t>
            </w:r>
          </w:p>
        </w:tc>
      </w:tr>
      <w:tr w:rsidR="00031F7B" w:rsidRPr="00031F7B" w14:paraId="6AB3AE96" w14:textId="77777777" w:rsidTr="002F14E1">
        <w:trPr>
          <w:trHeight w:val="67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A1B9" w14:textId="77777777" w:rsidR="00031F7B" w:rsidRPr="00031F7B" w:rsidRDefault="00031F7B" w:rsidP="00031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  <w:r w:rsidRPr="00031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1211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0A8A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2D59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614F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F374" w14:textId="77777777" w:rsidR="00031F7B" w:rsidRPr="00031F7B" w:rsidRDefault="00031F7B" w:rsidP="000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A3D9DAB" w14:textId="77777777" w:rsidR="00031F7B" w:rsidRPr="00031F7B" w:rsidRDefault="00031F7B" w:rsidP="00031F7B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8D64F2E" w14:textId="77777777" w:rsidR="00031F7B" w:rsidRPr="00031F7B" w:rsidRDefault="00031F7B" w:rsidP="00031F7B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31F7B">
        <w:rPr>
          <w:rFonts w:ascii="Times New Roman" w:eastAsiaTheme="minorEastAsia" w:hAnsi="Times New Roman"/>
          <w:b/>
          <w:sz w:val="28"/>
          <w:szCs w:val="28"/>
          <w:lang w:eastAsia="ru-RU"/>
        </w:rPr>
        <w:t>1.1 Налоговые доходы</w:t>
      </w:r>
    </w:p>
    <w:p w14:paraId="50A8A267" w14:textId="77777777" w:rsidR="00031F7B" w:rsidRPr="00031F7B" w:rsidRDefault="00031F7B" w:rsidP="00031F7B">
      <w:pPr>
        <w:spacing w:after="0" w:line="240" w:lineRule="auto"/>
        <w:ind w:right="-1" w:firstLine="720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31F7B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долю налоговых доходов в структуре собственных доходов бюджета приходится 34,1% общего объема собственных доходов. В абсолютном выражении поступления налоговых доходов в бюджет составили 168,4 тыс. рублей или 18,1% годовых плановых назначений. По </w:t>
      </w:r>
      <w:proofErr w:type="gramStart"/>
      <w:r w:rsidRPr="00031F7B">
        <w:rPr>
          <w:rFonts w:ascii="Times New Roman" w:eastAsiaTheme="minorEastAsia" w:hAnsi="Times New Roman"/>
          <w:sz w:val="28"/>
          <w:szCs w:val="28"/>
          <w:lang w:eastAsia="ru-RU"/>
        </w:rPr>
        <w:t>сравнению  с</w:t>
      </w:r>
      <w:proofErr w:type="gramEnd"/>
      <w:r w:rsidRPr="00031F7B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соответствующим периодом 2022 года, налоговые доходы  увеличились в 4,2 раза или на 127,9 тыс. рублей. </w:t>
      </w:r>
    </w:p>
    <w:p w14:paraId="706B2BA5" w14:textId="77777777" w:rsidR="00031F7B" w:rsidRPr="00031F7B" w:rsidRDefault="00031F7B" w:rsidP="00031F7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31F7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Налог на доходы физических лиц</w:t>
      </w:r>
      <w:r w:rsidRPr="00031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поступил в бюджет в сумме 11,0 тыс. рублей, годовые плановые назначения исполнены на 7,0 %,</w:t>
      </w:r>
      <w:r w:rsidRPr="00031F7B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доля поступившего </w:t>
      </w:r>
      <w:proofErr w:type="gramStart"/>
      <w:r w:rsidRPr="00031F7B">
        <w:rPr>
          <w:rFonts w:ascii="Times New Roman" w:eastAsiaTheme="minorEastAsia" w:hAnsi="Times New Roman"/>
          <w:sz w:val="28"/>
          <w:szCs w:val="28"/>
          <w:lang w:eastAsia="ru-RU"/>
        </w:rPr>
        <w:t>налога  в</w:t>
      </w:r>
      <w:proofErr w:type="gramEnd"/>
      <w:r w:rsidRPr="00031F7B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собственных доходах составляет 2,2 процента. По </w:t>
      </w:r>
      <w:proofErr w:type="gramStart"/>
      <w:r w:rsidRPr="00031F7B">
        <w:rPr>
          <w:rFonts w:ascii="Times New Roman" w:eastAsiaTheme="minorEastAsia" w:hAnsi="Times New Roman"/>
          <w:sz w:val="28"/>
          <w:szCs w:val="28"/>
          <w:lang w:eastAsia="ru-RU"/>
        </w:rPr>
        <w:t>сравнению  с</w:t>
      </w:r>
      <w:proofErr w:type="gramEnd"/>
      <w:r w:rsidRPr="00031F7B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соответствующим периодом 2022 года, доходы  снизились на 66,8% или на 22,1 тыс. рублей.</w:t>
      </w:r>
    </w:p>
    <w:p w14:paraId="5A765E2A" w14:textId="77777777" w:rsidR="00031F7B" w:rsidRPr="00031F7B" w:rsidRDefault="00031F7B" w:rsidP="00031F7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31F7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>Единый сельскохозяйственный налог</w:t>
      </w:r>
      <w:r w:rsidRPr="00031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поступил в бюджет в сумме 157,1 тыс. рублей или 71,4% </w:t>
      </w:r>
      <w:r w:rsidRPr="00031F7B">
        <w:rPr>
          <w:rFonts w:ascii="Times New Roman" w:eastAsiaTheme="minorEastAsia" w:hAnsi="Times New Roman"/>
          <w:sz w:val="28"/>
          <w:szCs w:val="28"/>
          <w:lang w:eastAsia="ru-RU"/>
        </w:rPr>
        <w:t xml:space="preserve">годовых плановых назначений, доля поступившего </w:t>
      </w:r>
      <w:proofErr w:type="gramStart"/>
      <w:r w:rsidRPr="00031F7B">
        <w:rPr>
          <w:rFonts w:ascii="Times New Roman" w:eastAsiaTheme="minorEastAsia" w:hAnsi="Times New Roman"/>
          <w:sz w:val="28"/>
          <w:szCs w:val="28"/>
          <w:lang w:eastAsia="ru-RU"/>
        </w:rPr>
        <w:t>налога  в</w:t>
      </w:r>
      <w:proofErr w:type="gramEnd"/>
      <w:r w:rsidRPr="00031F7B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собственных доходах составляет 31,8 процента. По </w:t>
      </w:r>
      <w:proofErr w:type="gramStart"/>
      <w:r w:rsidRPr="00031F7B">
        <w:rPr>
          <w:rFonts w:ascii="Times New Roman" w:eastAsiaTheme="minorEastAsia" w:hAnsi="Times New Roman"/>
          <w:sz w:val="28"/>
          <w:szCs w:val="28"/>
          <w:lang w:eastAsia="ru-RU"/>
        </w:rPr>
        <w:t>сравнению  с</w:t>
      </w:r>
      <w:proofErr w:type="gramEnd"/>
      <w:r w:rsidRPr="00031F7B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соответствующим периодом 2022 года, доходы  увеличились в 392,7 раза.</w:t>
      </w:r>
    </w:p>
    <w:p w14:paraId="0A07499A" w14:textId="77777777" w:rsidR="00031F7B" w:rsidRPr="00031F7B" w:rsidRDefault="00031F7B" w:rsidP="00031F7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31F7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Земельный нало</w:t>
      </w:r>
      <w:r w:rsidRPr="00031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 поступил </w:t>
      </w:r>
      <w:proofErr w:type="gramStart"/>
      <w:r w:rsidRPr="00031F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бюджет</w:t>
      </w:r>
      <w:proofErr w:type="gramEnd"/>
      <w:r w:rsidRPr="00031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2,5 тыс. рублей или 0,5% </w:t>
      </w:r>
      <w:r w:rsidRPr="00031F7B">
        <w:rPr>
          <w:rFonts w:ascii="Times New Roman" w:eastAsiaTheme="minorEastAsia" w:hAnsi="Times New Roman"/>
          <w:sz w:val="28"/>
          <w:szCs w:val="28"/>
          <w:lang w:eastAsia="ru-RU"/>
        </w:rPr>
        <w:t xml:space="preserve">годовых плановых назначений, доля поступившего  налога  в собственных доходах составляет 0,5 процента. По </w:t>
      </w:r>
      <w:proofErr w:type="gramStart"/>
      <w:r w:rsidRPr="00031F7B">
        <w:rPr>
          <w:rFonts w:ascii="Times New Roman" w:eastAsiaTheme="minorEastAsia" w:hAnsi="Times New Roman"/>
          <w:sz w:val="28"/>
          <w:szCs w:val="28"/>
          <w:lang w:eastAsia="ru-RU"/>
        </w:rPr>
        <w:t>сравнению  с</w:t>
      </w:r>
      <w:proofErr w:type="gramEnd"/>
      <w:r w:rsidRPr="00031F7B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соответствующим периодом 2022 года, доходы  снизились на 61,5% или на 4,0 тыс. рублей.</w:t>
      </w:r>
    </w:p>
    <w:p w14:paraId="549F5257" w14:textId="77777777" w:rsidR="00031F7B" w:rsidRPr="00031F7B" w:rsidRDefault="00031F7B" w:rsidP="00031F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14:paraId="0D6ECD77" w14:textId="77777777" w:rsidR="002F14E1" w:rsidRDefault="00031F7B" w:rsidP="002F14E1">
      <w:pPr>
        <w:spacing w:after="0" w:line="240" w:lineRule="auto"/>
        <w:ind w:right="-1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031F7B">
        <w:rPr>
          <w:rFonts w:ascii="Times New Roman" w:eastAsiaTheme="minorEastAsia" w:hAnsi="Times New Roman"/>
          <w:b/>
          <w:sz w:val="28"/>
          <w:szCs w:val="28"/>
          <w:lang w:eastAsia="ru-RU"/>
        </w:rPr>
        <w:t>1.2 Неналоговые доходы</w:t>
      </w:r>
    </w:p>
    <w:p w14:paraId="0AA1F709" w14:textId="500F112B" w:rsidR="00031F7B" w:rsidRPr="002F14E1" w:rsidRDefault="002F14E1" w:rsidP="002F14E1">
      <w:pPr>
        <w:spacing w:after="0" w:line="240" w:lineRule="auto"/>
        <w:ind w:right="-1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  <w:r w:rsidR="00031F7B" w:rsidRPr="00031F7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031F7B" w:rsidRPr="00031F7B">
        <w:rPr>
          <w:rFonts w:ascii="Times New Roman" w:eastAsiaTheme="minorEastAsia" w:hAnsi="Times New Roman"/>
          <w:sz w:val="28"/>
          <w:szCs w:val="28"/>
          <w:lang w:eastAsia="ru-RU"/>
        </w:rPr>
        <w:t>На долю неналоговых доходов в структуре собственных доходов бюджета приходится 65,9 процента.  В абсолютном выражении поступления в бюджет составили 325,5 тыс. рублей или 27,7 % годовых плановых назначений. Наибольший удельный вес по группе неналоговых доходов занимают д</w:t>
      </w:r>
      <w:r w:rsidR="00031F7B" w:rsidRPr="00031F7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оходы от сдачи в аренду земли.</w:t>
      </w:r>
      <w:r w:rsidR="00031F7B" w:rsidRPr="00031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Поступление данного налога в бюджет сложилось в сумме 314,3 тыс. рублей, или 30,6% плановых назначений, </w:t>
      </w:r>
      <w:r w:rsidR="00031F7B" w:rsidRPr="00031F7B">
        <w:rPr>
          <w:rFonts w:ascii="Times New Roman" w:eastAsiaTheme="minorEastAsia" w:hAnsi="Times New Roman"/>
          <w:sz w:val="28"/>
          <w:szCs w:val="28"/>
          <w:lang w:eastAsia="ru-RU"/>
        </w:rPr>
        <w:t xml:space="preserve">доля </w:t>
      </w:r>
      <w:proofErr w:type="gramStart"/>
      <w:r w:rsidR="00031F7B" w:rsidRPr="00031F7B">
        <w:rPr>
          <w:rFonts w:ascii="Times New Roman" w:eastAsiaTheme="minorEastAsia" w:hAnsi="Times New Roman"/>
          <w:sz w:val="28"/>
          <w:szCs w:val="28"/>
          <w:lang w:eastAsia="ru-RU"/>
        </w:rPr>
        <w:t>налога  в</w:t>
      </w:r>
      <w:proofErr w:type="gramEnd"/>
      <w:r w:rsidR="00031F7B" w:rsidRPr="00031F7B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собственных доходах составляет 63,6 процента. По </w:t>
      </w:r>
      <w:proofErr w:type="gramStart"/>
      <w:r w:rsidR="00031F7B" w:rsidRPr="00031F7B">
        <w:rPr>
          <w:rFonts w:ascii="Times New Roman" w:eastAsiaTheme="minorEastAsia" w:hAnsi="Times New Roman"/>
          <w:sz w:val="28"/>
          <w:szCs w:val="28"/>
          <w:lang w:eastAsia="ru-RU"/>
        </w:rPr>
        <w:t>сравнению  с</w:t>
      </w:r>
      <w:proofErr w:type="gramEnd"/>
      <w:r w:rsidR="00031F7B" w:rsidRPr="00031F7B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соответствующим периодом 2022 года, доходы  снизились на 69,4% или на 714,3 тыс. рублей.</w:t>
      </w:r>
    </w:p>
    <w:p w14:paraId="028ED9BB" w14:textId="77777777" w:rsidR="00031F7B" w:rsidRPr="00031F7B" w:rsidRDefault="00031F7B" w:rsidP="00031F7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31F7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Доходы от сдачи в аренду </w:t>
      </w:r>
      <w:proofErr w:type="gramStart"/>
      <w:r w:rsidRPr="00031F7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имущества </w:t>
      </w:r>
      <w:r w:rsidRPr="00031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поступили</w:t>
      </w:r>
      <w:proofErr w:type="gramEnd"/>
      <w:r w:rsidRPr="00031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бюджет в сумме 11,2 тыс. рублей, годовые плановые назначения исполнены на 24,9 %, </w:t>
      </w:r>
      <w:r w:rsidRPr="00031F7B">
        <w:rPr>
          <w:rFonts w:ascii="Times New Roman" w:eastAsiaTheme="minorEastAsia" w:hAnsi="Times New Roman"/>
          <w:sz w:val="28"/>
          <w:szCs w:val="28"/>
          <w:lang w:eastAsia="ru-RU"/>
        </w:rPr>
        <w:t xml:space="preserve">доля налога  в собственных доходах составляет 2,3 процента. По </w:t>
      </w:r>
      <w:proofErr w:type="gramStart"/>
      <w:r w:rsidRPr="00031F7B">
        <w:rPr>
          <w:rFonts w:ascii="Times New Roman" w:eastAsiaTheme="minorEastAsia" w:hAnsi="Times New Roman"/>
          <w:sz w:val="28"/>
          <w:szCs w:val="28"/>
          <w:lang w:eastAsia="ru-RU"/>
        </w:rPr>
        <w:t>сравнению  с</w:t>
      </w:r>
      <w:proofErr w:type="gramEnd"/>
      <w:r w:rsidRPr="00031F7B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соответствующим периодом 2022 года, поступление доходов  осталось на прежнем уровне.</w:t>
      </w:r>
    </w:p>
    <w:p w14:paraId="3D439D05" w14:textId="77777777" w:rsidR="00031F7B" w:rsidRPr="00031F7B" w:rsidRDefault="00031F7B" w:rsidP="00031F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5EBAA99" w14:textId="77777777" w:rsidR="00031F7B" w:rsidRPr="00031F7B" w:rsidRDefault="00031F7B" w:rsidP="00031F7B">
      <w:pPr>
        <w:numPr>
          <w:ilvl w:val="1"/>
          <w:numId w:val="8"/>
        </w:numPr>
        <w:spacing w:after="0" w:line="240" w:lineRule="auto"/>
        <w:ind w:left="674" w:right="-1"/>
        <w:contextualSpacing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031F7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Безвозмездные поступления</w:t>
      </w:r>
    </w:p>
    <w:p w14:paraId="22DF9B7D" w14:textId="6D127E61" w:rsidR="00031F7B" w:rsidRPr="002F14E1" w:rsidRDefault="00031F7B" w:rsidP="002F14E1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31F7B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За 1 квартал 2023 </w:t>
      </w:r>
      <w:proofErr w:type="gramStart"/>
      <w:r w:rsidRPr="00031F7B">
        <w:rPr>
          <w:rFonts w:ascii="Times New Roman" w:eastAsiaTheme="minorEastAsia" w:hAnsi="Times New Roman"/>
          <w:sz w:val="28"/>
          <w:szCs w:val="28"/>
          <w:lang w:eastAsia="ru-RU"/>
        </w:rPr>
        <w:t>года  кассовое</w:t>
      </w:r>
      <w:proofErr w:type="gramEnd"/>
      <w:r w:rsidRPr="00031F7B">
        <w:rPr>
          <w:rFonts w:ascii="Times New Roman" w:eastAsiaTheme="minorEastAsia" w:hAnsi="Times New Roman"/>
          <w:sz w:val="28"/>
          <w:szCs w:val="28"/>
          <w:lang w:eastAsia="ru-RU"/>
        </w:rPr>
        <w:t xml:space="preserve"> исполнение безвозмездных поступлений составило 79,7 тыс. рублей, или 37,8% утвержденных годовых назначений. По сравнению с аналогичным периодом 2022 года, общий объем безвозмездных поступлений увеличился на 44,9 тыс. рублей, или в 2,3 раза.</w:t>
      </w:r>
    </w:p>
    <w:p w14:paraId="775CDACE" w14:textId="77777777" w:rsidR="00031F7B" w:rsidRPr="00031F7B" w:rsidRDefault="00031F7B" w:rsidP="00031F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1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31F7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Дотация на выравнивание бюджетной обеспеченности</w:t>
      </w:r>
      <w:r w:rsidRPr="00031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отчетный период поступила в сумме 21,0 тыс. рублей, или 31,8 </w:t>
      </w:r>
      <w:proofErr w:type="gramStart"/>
      <w:r w:rsidRPr="00031F7B">
        <w:rPr>
          <w:rFonts w:ascii="Times New Roman" w:eastAsiaTheme="minorEastAsia" w:hAnsi="Times New Roman" w:cs="Times New Roman"/>
          <w:sz w:val="28"/>
          <w:szCs w:val="28"/>
          <w:lang w:eastAsia="ru-RU"/>
        </w:rPr>
        <w:t>%  утвержденных</w:t>
      </w:r>
      <w:proofErr w:type="gramEnd"/>
      <w:r w:rsidRPr="00031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плановых назначений. Объем дотаций к аналогичному периоду 2022 года </w:t>
      </w:r>
      <w:proofErr w:type="gramStart"/>
      <w:r w:rsidRPr="00031F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увеличился  в</w:t>
      </w:r>
      <w:proofErr w:type="gramEnd"/>
      <w:r w:rsidRPr="00031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1,9 раза.</w:t>
      </w:r>
    </w:p>
    <w:p w14:paraId="40430D38" w14:textId="77777777" w:rsidR="00031F7B" w:rsidRPr="00031F7B" w:rsidRDefault="00031F7B" w:rsidP="00031F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1F7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Субвенции</w:t>
      </w:r>
      <w:r w:rsidRPr="00031F7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031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отчетный период поступили в сумме 28,7 тыс. рублей, что составило 25,0% утвержденных плановых назначений. По сравнению с аналогичным периодом 2022 года общий объем безвозмездных поступлений </w:t>
      </w:r>
      <w:proofErr w:type="gramStart"/>
      <w:r w:rsidRPr="00031F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увеличился  в</w:t>
      </w:r>
      <w:proofErr w:type="gramEnd"/>
      <w:r w:rsidRPr="00031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1,2 раза.</w:t>
      </w:r>
    </w:p>
    <w:p w14:paraId="675EE4E6" w14:textId="77777777" w:rsidR="00031F7B" w:rsidRPr="00031F7B" w:rsidRDefault="00031F7B" w:rsidP="00031F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1F7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Межбюджетные </w:t>
      </w:r>
      <w:proofErr w:type="gramStart"/>
      <w:r w:rsidRPr="00031F7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трансферты</w:t>
      </w:r>
      <w:r w:rsidRPr="00031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за</w:t>
      </w:r>
      <w:proofErr w:type="gramEnd"/>
      <w:r w:rsidRPr="00031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отчетный период поступили в сумме 30,0 тыс. рублей или 100% годовых плановых назначений.</w:t>
      </w:r>
    </w:p>
    <w:p w14:paraId="622220A0" w14:textId="77777777" w:rsidR="00031F7B" w:rsidRDefault="00031F7B" w:rsidP="00031F7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208ECF5" w14:textId="77777777" w:rsidR="002F14E1" w:rsidRDefault="002F14E1" w:rsidP="00031F7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E8BE0F1" w14:textId="77777777" w:rsidR="002F14E1" w:rsidRDefault="002F14E1" w:rsidP="00031F7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D846EC3" w14:textId="3B7765DF" w:rsidR="00CC0A08" w:rsidRPr="00CC0A08" w:rsidRDefault="00CC0A08" w:rsidP="00031F7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333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Анализ исполнения расходов бюджета</w:t>
      </w:r>
    </w:p>
    <w:p w14:paraId="4E6E2EB5" w14:textId="1980D029" w:rsidR="00031F7B" w:rsidRPr="002F14E1" w:rsidRDefault="00031F7B" w:rsidP="002F1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099">
        <w:rPr>
          <w:rFonts w:ascii="Times New Roman" w:hAnsi="Times New Roman" w:cs="Times New Roman"/>
          <w:bCs/>
          <w:sz w:val="28"/>
          <w:szCs w:val="28"/>
        </w:rPr>
        <w:t>Расходная часть бюджета</w:t>
      </w:r>
      <w:r w:rsidRPr="002B2820">
        <w:rPr>
          <w:rFonts w:ascii="Times New Roman" w:hAnsi="Times New Roman" w:cs="Times New Roman"/>
          <w:sz w:val="28"/>
          <w:szCs w:val="28"/>
        </w:rPr>
        <w:t xml:space="preserve"> за 1 квартал 2023 года исполнена в сумме 384,1 тыс. рублей, или на 15,9% к утвержденным годовым назначениям. По сравнению с аналогичным периодом 2022 года </w:t>
      </w:r>
      <w:r w:rsidR="002F14E1" w:rsidRPr="002B2820">
        <w:rPr>
          <w:rFonts w:ascii="Times New Roman" w:hAnsi="Times New Roman" w:cs="Times New Roman"/>
          <w:sz w:val="28"/>
          <w:szCs w:val="28"/>
        </w:rPr>
        <w:t>расходная часть</w:t>
      </w:r>
      <w:r w:rsidRPr="002B2820">
        <w:rPr>
          <w:rFonts w:ascii="Times New Roman" w:hAnsi="Times New Roman" w:cs="Times New Roman"/>
          <w:sz w:val="28"/>
          <w:szCs w:val="28"/>
        </w:rPr>
        <w:t xml:space="preserve"> бюджета снизилась на 59,9 тыс. рублей или на 13,5 процента.   </w:t>
      </w:r>
    </w:p>
    <w:p w14:paraId="7402B74F" w14:textId="189A0E6D" w:rsidR="00031F7B" w:rsidRPr="002B2820" w:rsidRDefault="00031F7B" w:rsidP="00031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20"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2820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  <w:r w:rsidRPr="002B28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3F3E92" w14:textId="77777777" w:rsidR="00031F7B" w:rsidRPr="002B2820" w:rsidRDefault="00031F7B" w:rsidP="00031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20">
        <w:rPr>
          <w:rFonts w:ascii="Times New Roman" w:hAnsi="Times New Roman" w:cs="Times New Roman"/>
          <w:sz w:val="28"/>
          <w:szCs w:val="28"/>
        </w:rPr>
        <w:t>Исполнение расходов бюджета за 1 квартал 2023 года осуществлялось по 3 разделам бюджетной классификации. Наибольший удельный вес в общем объеме расходов составили расходы по разделу: 01 «Общегосударственные вопросы» 316,8 тыс. рублей.</w:t>
      </w:r>
    </w:p>
    <w:p w14:paraId="40503E08" w14:textId="77777777" w:rsidR="00031F7B" w:rsidRPr="002B2820" w:rsidRDefault="00031F7B" w:rsidP="00031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688E53" w14:textId="77777777" w:rsidR="00031F7B" w:rsidRPr="002B2820" w:rsidRDefault="00031F7B" w:rsidP="00031F7B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sz w:val="28"/>
          <w:szCs w:val="28"/>
        </w:rPr>
      </w:pPr>
      <w:r w:rsidRPr="002B2820">
        <w:rPr>
          <w:rFonts w:ascii="Times New Roman" w:hAnsi="Times New Roman"/>
          <w:bCs/>
          <w:i/>
          <w:sz w:val="28"/>
          <w:szCs w:val="28"/>
        </w:rPr>
        <w:t xml:space="preserve">Сведения о расходах </w:t>
      </w:r>
      <w:proofErr w:type="gramStart"/>
      <w:r w:rsidRPr="002B2820">
        <w:rPr>
          <w:rFonts w:ascii="Times New Roman" w:hAnsi="Times New Roman"/>
          <w:bCs/>
          <w:i/>
          <w:sz w:val="28"/>
          <w:szCs w:val="28"/>
        </w:rPr>
        <w:t>за  1</w:t>
      </w:r>
      <w:proofErr w:type="gramEnd"/>
      <w:r w:rsidRPr="002B2820">
        <w:rPr>
          <w:rFonts w:ascii="Times New Roman" w:hAnsi="Times New Roman"/>
          <w:bCs/>
          <w:i/>
          <w:sz w:val="28"/>
          <w:szCs w:val="28"/>
        </w:rPr>
        <w:t xml:space="preserve"> квартал  2023 года представлены в  таблице </w:t>
      </w:r>
    </w:p>
    <w:p w14:paraId="0328E2B1" w14:textId="47AF3A5C" w:rsidR="00031F7B" w:rsidRPr="002B2820" w:rsidRDefault="00031F7B" w:rsidP="00031F7B">
      <w:pPr>
        <w:spacing w:after="0" w:line="240" w:lineRule="auto"/>
        <w:ind w:right="-1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2B2820">
        <w:rPr>
          <w:rFonts w:ascii="Times New Roman" w:hAnsi="Times New Roman" w:cs="Times New Roman"/>
          <w:bCs/>
          <w:sz w:val="24"/>
          <w:szCs w:val="24"/>
        </w:rPr>
        <w:t>(тыс. руб.)</w:t>
      </w:r>
      <w:r w:rsidRPr="002B28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709"/>
        <w:gridCol w:w="1276"/>
        <w:gridCol w:w="1134"/>
        <w:gridCol w:w="1275"/>
        <w:gridCol w:w="1418"/>
        <w:gridCol w:w="1417"/>
      </w:tblGrid>
      <w:tr w:rsidR="00031F7B" w:rsidRPr="00717D19" w14:paraId="3800D96F" w14:textId="77777777" w:rsidTr="002F14E1">
        <w:trPr>
          <w:trHeight w:val="1472"/>
        </w:trPr>
        <w:tc>
          <w:tcPr>
            <w:tcW w:w="2518" w:type="dxa"/>
            <w:hideMark/>
          </w:tcPr>
          <w:p w14:paraId="528D604A" w14:textId="77777777" w:rsidR="00031F7B" w:rsidRDefault="00031F7B" w:rsidP="0016766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4B3D55F" w14:textId="77777777" w:rsidR="00031F7B" w:rsidRDefault="00031F7B" w:rsidP="00167664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b/>
                <w:lang w:eastAsia="ru-RU"/>
              </w:rPr>
            </w:pPr>
          </w:p>
          <w:p w14:paraId="520D69DD" w14:textId="77777777" w:rsidR="00031F7B" w:rsidRPr="009A7C0F" w:rsidRDefault="00031F7B" w:rsidP="0016766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67A320A5" w14:textId="77777777" w:rsidR="00031F7B" w:rsidRPr="009A7C0F" w:rsidRDefault="00031F7B" w:rsidP="0016766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78284037" w14:textId="77777777" w:rsidR="00031F7B" w:rsidRPr="00717D19" w:rsidRDefault="00031F7B" w:rsidP="00167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709" w:type="dxa"/>
            <w:hideMark/>
          </w:tcPr>
          <w:p w14:paraId="3B347BDC" w14:textId="77777777" w:rsidR="00031F7B" w:rsidRDefault="00031F7B" w:rsidP="0016766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78086C1" w14:textId="77777777" w:rsidR="00031F7B" w:rsidRDefault="00031F7B" w:rsidP="0016766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8BE802A" w14:textId="77777777" w:rsidR="00031F7B" w:rsidRDefault="00031F7B" w:rsidP="0016766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F47B43B" w14:textId="77777777" w:rsidR="00031F7B" w:rsidRDefault="00031F7B" w:rsidP="0016766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0CDA27A2" w14:textId="77777777" w:rsidR="00031F7B" w:rsidRDefault="00031F7B" w:rsidP="0016766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82F306B" w14:textId="77777777" w:rsidR="00031F7B" w:rsidRPr="00717D19" w:rsidRDefault="00031F7B" w:rsidP="00167664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3561460C" w14:textId="77777777" w:rsidR="00031F7B" w:rsidRPr="00CB6E21" w:rsidRDefault="00031F7B" w:rsidP="0016766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FC917A4" w14:textId="77777777" w:rsidR="00031F7B" w:rsidRPr="00CB6E21" w:rsidRDefault="00031F7B" w:rsidP="0016766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09CF441" w14:textId="77777777" w:rsidR="00031F7B" w:rsidRPr="00CB6E21" w:rsidRDefault="00031F7B" w:rsidP="0016766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Исполнено</w:t>
            </w:r>
          </w:p>
          <w:p w14:paraId="705316E2" w14:textId="77777777" w:rsidR="00031F7B" w:rsidRPr="00CB6E21" w:rsidRDefault="00031F7B" w:rsidP="0016766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 2022</w:t>
            </w:r>
            <w:r w:rsidRPr="00CB6E21">
              <w:rPr>
                <w:rFonts w:ascii="Times New Roman" w:hAnsi="Times New Roman"/>
              </w:rPr>
              <w:t>г.</w:t>
            </w:r>
          </w:p>
          <w:p w14:paraId="3EA1E1ED" w14:textId="77777777" w:rsidR="00031F7B" w:rsidRPr="00717D19" w:rsidRDefault="00031F7B" w:rsidP="00167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650475" w14:textId="77777777" w:rsidR="00031F7B" w:rsidRPr="00CB6E21" w:rsidRDefault="00031F7B" w:rsidP="0016766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Уточнено</w:t>
            </w:r>
          </w:p>
          <w:p w14:paraId="3568E1A8" w14:textId="77777777" w:rsidR="00031F7B" w:rsidRPr="00717D19" w:rsidRDefault="00031F7B" w:rsidP="00167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2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CB6E21">
              <w:rPr>
                <w:rFonts w:ascii="Times New Roman" w:hAnsi="Times New Roman"/>
              </w:rPr>
              <w:t>г.</w:t>
            </w:r>
          </w:p>
        </w:tc>
        <w:tc>
          <w:tcPr>
            <w:tcW w:w="1275" w:type="dxa"/>
            <w:vAlign w:val="center"/>
            <w:hideMark/>
          </w:tcPr>
          <w:p w14:paraId="13A5CC1E" w14:textId="77777777" w:rsidR="00031F7B" w:rsidRPr="00CB6E21" w:rsidRDefault="00031F7B" w:rsidP="0016766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Исполнено</w:t>
            </w:r>
          </w:p>
          <w:p w14:paraId="5A944575" w14:textId="77777777" w:rsidR="00031F7B" w:rsidRPr="00717D19" w:rsidRDefault="00031F7B" w:rsidP="00167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квартал 2023</w:t>
            </w:r>
            <w:r w:rsidRPr="00CB6E21">
              <w:rPr>
                <w:rFonts w:ascii="Times New Roman" w:hAnsi="Times New Roman"/>
              </w:rPr>
              <w:t>г.</w:t>
            </w:r>
          </w:p>
        </w:tc>
        <w:tc>
          <w:tcPr>
            <w:tcW w:w="1418" w:type="dxa"/>
            <w:vAlign w:val="center"/>
          </w:tcPr>
          <w:p w14:paraId="053979F1" w14:textId="77777777" w:rsidR="00031F7B" w:rsidRPr="00CB6E21" w:rsidRDefault="00031F7B" w:rsidP="0016766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% исполнения</w:t>
            </w:r>
          </w:p>
          <w:p w14:paraId="0907BD43" w14:textId="77777777" w:rsidR="00031F7B" w:rsidRPr="00717D19" w:rsidRDefault="00031F7B" w:rsidP="0016766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8F47B5A" w14:textId="77777777" w:rsidR="00031F7B" w:rsidRPr="00CB6E21" w:rsidRDefault="00031F7B" w:rsidP="0016766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%</w:t>
            </w:r>
          </w:p>
          <w:p w14:paraId="262CCE2A" w14:textId="77777777" w:rsidR="00031F7B" w:rsidRPr="00CB6E21" w:rsidRDefault="00031F7B" w:rsidP="0016766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исполнения</w:t>
            </w:r>
          </w:p>
          <w:p w14:paraId="1FEDEA04" w14:textId="77777777" w:rsidR="00031F7B" w:rsidRPr="00CB6E21" w:rsidRDefault="00031F7B" w:rsidP="0016766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CB6E21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2</w:t>
            </w:r>
          </w:p>
          <w:p w14:paraId="05375D3E" w14:textId="77777777" w:rsidR="00031F7B" w:rsidRPr="00717D19" w:rsidRDefault="00031F7B" w:rsidP="0016766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F7B" w:rsidRPr="00717D19" w14:paraId="66B4BDD7" w14:textId="77777777" w:rsidTr="002F14E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3CDC" w14:textId="77777777" w:rsidR="00031F7B" w:rsidRPr="00717D19" w:rsidRDefault="00031F7B" w:rsidP="00167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8CFA" w14:textId="77777777" w:rsidR="00031F7B" w:rsidRPr="002B2820" w:rsidRDefault="00031F7B" w:rsidP="00167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8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307B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8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BA78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8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7AFE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8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1D3D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8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AB7D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820">
              <w:rPr>
                <w:rFonts w:ascii="Times New Roman" w:hAnsi="Times New Roman" w:cs="Times New Roman"/>
              </w:rPr>
              <w:t>7</w:t>
            </w:r>
          </w:p>
        </w:tc>
      </w:tr>
      <w:tr w:rsidR="00031F7B" w:rsidRPr="00717D19" w14:paraId="167906CD" w14:textId="77777777" w:rsidTr="002F14E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BC5E" w14:textId="77777777" w:rsidR="00031F7B" w:rsidRPr="00717D19" w:rsidRDefault="00031F7B" w:rsidP="00167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4521" w14:textId="77777777" w:rsidR="00031F7B" w:rsidRPr="002B2820" w:rsidRDefault="00031F7B" w:rsidP="00167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2820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DACE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820">
              <w:rPr>
                <w:rFonts w:ascii="Times New Roman" w:hAnsi="Times New Roman" w:cs="Times New Roman"/>
              </w:rPr>
              <w:t>338,1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E62E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820">
              <w:rPr>
                <w:rFonts w:ascii="Times New Roman" w:hAnsi="Times New Roman" w:cs="Times New Roman"/>
              </w:rPr>
              <w:t>1 705,7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4848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820">
              <w:rPr>
                <w:rFonts w:ascii="Times New Roman" w:hAnsi="Times New Roman" w:cs="Times New Roman"/>
              </w:rPr>
              <w:t>316,8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B644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82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2CCF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820">
              <w:rPr>
                <w:rFonts w:ascii="Times New Roman" w:hAnsi="Times New Roman" w:cs="Times New Roman"/>
              </w:rPr>
              <w:t>93,7</w:t>
            </w:r>
          </w:p>
        </w:tc>
      </w:tr>
      <w:tr w:rsidR="00031F7B" w:rsidRPr="00717D19" w14:paraId="4452DC92" w14:textId="77777777" w:rsidTr="002F14E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94DB" w14:textId="77777777" w:rsidR="00031F7B" w:rsidRPr="00717D19" w:rsidRDefault="00031F7B" w:rsidP="00167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59BE" w14:textId="77777777" w:rsidR="00031F7B" w:rsidRPr="002B2820" w:rsidRDefault="00031F7B" w:rsidP="00167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2820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B31B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82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C790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820"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8DFF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82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2954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820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7679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820">
              <w:rPr>
                <w:rFonts w:ascii="Times New Roman" w:hAnsi="Times New Roman" w:cs="Times New Roman"/>
              </w:rPr>
              <w:t>116,6</w:t>
            </w:r>
          </w:p>
        </w:tc>
      </w:tr>
      <w:tr w:rsidR="00031F7B" w:rsidRPr="00717D19" w14:paraId="2D897E22" w14:textId="77777777" w:rsidTr="002F14E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93FF" w14:textId="77777777" w:rsidR="00031F7B" w:rsidRPr="00717D19" w:rsidRDefault="00031F7B" w:rsidP="00167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7801" w14:textId="77777777" w:rsidR="00031F7B" w:rsidRPr="002B2820" w:rsidRDefault="00031F7B" w:rsidP="00167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2820"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7416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8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52E5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820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1267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8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D2F5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8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DD2A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820">
              <w:rPr>
                <w:rFonts w:ascii="Times New Roman" w:hAnsi="Times New Roman" w:cs="Times New Roman"/>
              </w:rPr>
              <w:t>0,0</w:t>
            </w:r>
          </w:p>
        </w:tc>
      </w:tr>
      <w:tr w:rsidR="00031F7B" w:rsidRPr="00717D19" w14:paraId="7484C26A" w14:textId="77777777" w:rsidTr="002F14E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AB28" w14:textId="77777777" w:rsidR="00031F7B" w:rsidRPr="00717D19" w:rsidRDefault="00031F7B" w:rsidP="00167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</w:p>
          <w:p w14:paraId="5D8AD7F9" w14:textId="77777777" w:rsidR="00031F7B" w:rsidRPr="00717D19" w:rsidRDefault="00031F7B" w:rsidP="00167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5F5F" w14:textId="77777777" w:rsidR="00031F7B" w:rsidRPr="002B2820" w:rsidRDefault="00031F7B" w:rsidP="00167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2820">
              <w:rPr>
                <w:rFonts w:ascii="Times New Roman" w:eastAsia="Times New Roman" w:hAnsi="Times New Roman" w:cs="Times New Roman"/>
                <w:b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9946" w14:textId="77777777" w:rsidR="00031F7B" w:rsidRPr="002B2820" w:rsidRDefault="00031F7B" w:rsidP="00167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820">
              <w:rPr>
                <w:rFonts w:ascii="Times New Roman" w:eastAsia="Times New Roman" w:hAnsi="Times New Roman" w:cs="Times New Roman"/>
              </w:rPr>
              <w:t>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037F" w14:textId="77777777" w:rsidR="00031F7B" w:rsidRPr="002B2820" w:rsidRDefault="00031F7B" w:rsidP="00167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820">
              <w:rPr>
                <w:rFonts w:ascii="Times New Roman" w:eastAsia="Times New Roman" w:hAnsi="Times New Roman" w:cs="Times New Roman"/>
              </w:rPr>
              <w:t>405,4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FCA6" w14:textId="77777777" w:rsidR="00031F7B" w:rsidRPr="002B2820" w:rsidRDefault="00031F7B" w:rsidP="00167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820">
              <w:rPr>
                <w:rFonts w:ascii="Times New Roman" w:eastAsia="Times New Roman" w:hAnsi="Times New Roman" w:cs="Times New Roman"/>
              </w:rPr>
              <w:t>46,9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3A28" w14:textId="77777777" w:rsidR="00031F7B" w:rsidRPr="002B2820" w:rsidRDefault="00031F7B" w:rsidP="00167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820">
              <w:rPr>
                <w:rFonts w:ascii="Times New Roman" w:eastAsia="Times New Roman" w:hAnsi="Times New Roman" w:cs="Times New Roman"/>
              </w:rPr>
              <w:t>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DFCD" w14:textId="77777777" w:rsidR="00031F7B" w:rsidRPr="002B2820" w:rsidRDefault="00031F7B" w:rsidP="00167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820">
              <w:rPr>
                <w:rFonts w:ascii="Times New Roman" w:eastAsia="Times New Roman" w:hAnsi="Times New Roman" w:cs="Times New Roman"/>
              </w:rPr>
              <w:t>86,2</w:t>
            </w:r>
          </w:p>
        </w:tc>
      </w:tr>
      <w:tr w:rsidR="00031F7B" w:rsidRPr="00717D19" w14:paraId="3ED6C610" w14:textId="77777777" w:rsidTr="002F14E1">
        <w:trPr>
          <w:trHeight w:val="32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61F5" w14:textId="77777777" w:rsidR="00031F7B" w:rsidRPr="00717D19" w:rsidRDefault="00031F7B" w:rsidP="00167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  <w:p w14:paraId="7C71BACF" w14:textId="77777777" w:rsidR="00031F7B" w:rsidRPr="00717D19" w:rsidRDefault="00031F7B" w:rsidP="00167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89FE" w14:textId="77777777" w:rsidR="00031F7B" w:rsidRPr="002B2820" w:rsidRDefault="00031F7B" w:rsidP="00167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2820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933D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8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D51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82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9477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8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837B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8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CEE4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820">
              <w:rPr>
                <w:rFonts w:ascii="Times New Roman" w:hAnsi="Times New Roman" w:cs="Times New Roman"/>
              </w:rPr>
              <w:t>0,0</w:t>
            </w:r>
          </w:p>
        </w:tc>
      </w:tr>
      <w:tr w:rsidR="00031F7B" w:rsidRPr="00717D19" w14:paraId="38992175" w14:textId="77777777" w:rsidTr="002F14E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275B" w14:textId="77777777" w:rsidR="00031F7B" w:rsidRPr="00717D19" w:rsidRDefault="00031F7B" w:rsidP="00167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BC34" w14:textId="77777777" w:rsidR="00031F7B" w:rsidRPr="002B2820" w:rsidRDefault="00031F7B" w:rsidP="00167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2820">
              <w:rPr>
                <w:rFonts w:ascii="Times New Roman" w:eastAsia="Times New Roman" w:hAnsi="Times New Roman" w:cs="Times New Roman"/>
                <w:b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F12E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8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46D4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82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1A0B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8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E88C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8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0073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820">
              <w:rPr>
                <w:rFonts w:ascii="Times New Roman" w:hAnsi="Times New Roman" w:cs="Times New Roman"/>
              </w:rPr>
              <w:t>0,0</w:t>
            </w:r>
          </w:p>
        </w:tc>
      </w:tr>
      <w:tr w:rsidR="00031F7B" w:rsidRPr="00717D19" w14:paraId="5FD280D9" w14:textId="77777777" w:rsidTr="002F14E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4BA3" w14:textId="77777777" w:rsidR="00031F7B" w:rsidRPr="00717D19" w:rsidRDefault="00031F7B" w:rsidP="00167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86A8" w14:textId="77777777" w:rsidR="00031F7B" w:rsidRPr="002B2820" w:rsidRDefault="00031F7B" w:rsidP="00167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2820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97B9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820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72FE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820">
              <w:rPr>
                <w:rFonts w:ascii="Times New Roman" w:hAnsi="Times New Roman" w:cs="Times New Roman"/>
              </w:rPr>
              <w:t>149,7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4B7F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8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1D15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8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6F38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820">
              <w:rPr>
                <w:rFonts w:ascii="Times New Roman" w:hAnsi="Times New Roman" w:cs="Times New Roman"/>
              </w:rPr>
              <w:t>0,0</w:t>
            </w:r>
          </w:p>
        </w:tc>
      </w:tr>
      <w:tr w:rsidR="00031F7B" w:rsidRPr="00717D19" w14:paraId="47330B0E" w14:textId="77777777" w:rsidTr="002F14E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E5F1" w14:textId="77777777" w:rsidR="00031F7B" w:rsidRPr="00717D19" w:rsidRDefault="00031F7B" w:rsidP="00167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119C" w14:textId="77777777" w:rsidR="00031F7B" w:rsidRPr="002B2820" w:rsidRDefault="00031F7B" w:rsidP="00167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2820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7D51" w14:textId="77777777" w:rsidR="00031F7B" w:rsidRPr="002B2820" w:rsidRDefault="00031F7B" w:rsidP="00167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82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58A2" w14:textId="77777777" w:rsidR="00031F7B" w:rsidRPr="002B2820" w:rsidRDefault="00031F7B" w:rsidP="00167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820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E7EA" w14:textId="77777777" w:rsidR="00031F7B" w:rsidRPr="002B2820" w:rsidRDefault="00031F7B" w:rsidP="00167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82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C42A" w14:textId="77777777" w:rsidR="00031F7B" w:rsidRPr="002B2820" w:rsidRDefault="00031F7B" w:rsidP="00167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82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5606" w14:textId="77777777" w:rsidR="00031F7B" w:rsidRPr="002B2820" w:rsidRDefault="00031F7B" w:rsidP="00167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82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31F7B" w:rsidRPr="00717D19" w14:paraId="444B6958" w14:textId="77777777" w:rsidTr="002F14E1">
        <w:trPr>
          <w:trHeight w:val="3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00FD" w14:textId="77777777" w:rsidR="00031F7B" w:rsidRPr="00717D19" w:rsidRDefault="00031F7B" w:rsidP="00167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 w:rsidRPr="00717D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A8C6" w14:textId="77777777" w:rsidR="00031F7B" w:rsidRPr="002B2820" w:rsidRDefault="00031F7B" w:rsidP="00167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9CFA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B2820">
              <w:rPr>
                <w:rFonts w:ascii="Times New Roman" w:hAnsi="Times New Roman" w:cs="Times New Roman"/>
                <w:b/>
              </w:rPr>
              <w:t>444,0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1624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B2820">
              <w:rPr>
                <w:rFonts w:ascii="Times New Roman" w:hAnsi="Times New Roman" w:cs="Times New Roman"/>
                <w:b/>
              </w:rPr>
              <w:t>2 414,4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0518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B2820">
              <w:rPr>
                <w:rFonts w:ascii="Times New Roman" w:hAnsi="Times New Roman" w:cs="Times New Roman"/>
                <w:b/>
              </w:rPr>
              <w:t>384,1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5565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B2820">
              <w:rPr>
                <w:rFonts w:ascii="Times New Roman" w:hAnsi="Times New Roman" w:cs="Times New Roman"/>
                <w:b/>
              </w:rPr>
              <w:t>15,9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C34E" w14:textId="77777777" w:rsidR="00031F7B" w:rsidRPr="002B2820" w:rsidRDefault="00031F7B" w:rsidP="001676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B2820">
              <w:rPr>
                <w:rFonts w:ascii="Times New Roman" w:hAnsi="Times New Roman" w:cs="Times New Roman"/>
                <w:b/>
              </w:rPr>
              <w:t>86,5</w:t>
            </w:r>
          </w:p>
        </w:tc>
      </w:tr>
    </w:tbl>
    <w:p w14:paraId="1C151EED" w14:textId="77777777" w:rsidR="00031F7B" w:rsidRPr="00717D19" w:rsidRDefault="00031F7B" w:rsidP="00031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502849" w14:textId="77777777" w:rsidR="00031F7B" w:rsidRPr="002B2820" w:rsidRDefault="00031F7B" w:rsidP="00031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20"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следующее:</w:t>
      </w:r>
    </w:p>
    <w:p w14:paraId="2B266F95" w14:textId="77777777" w:rsidR="00031F7B" w:rsidRPr="002B2820" w:rsidRDefault="00031F7B" w:rsidP="00031F7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B2820">
        <w:rPr>
          <w:rFonts w:ascii="Times New Roman" w:hAnsi="Times New Roman" w:cs="Times New Roman"/>
          <w:sz w:val="28"/>
          <w:szCs w:val="28"/>
        </w:rPr>
        <w:t xml:space="preserve">           Раздел </w:t>
      </w:r>
      <w:r w:rsidRPr="002B2820">
        <w:rPr>
          <w:rFonts w:ascii="Times New Roman" w:hAnsi="Times New Roman" w:cs="Times New Roman"/>
          <w:b/>
          <w:sz w:val="28"/>
          <w:szCs w:val="28"/>
        </w:rPr>
        <w:t xml:space="preserve">01 «Общегосударственные вопросы»: </w:t>
      </w:r>
      <w:r w:rsidRPr="002B2820">
        <w:rPr>
          <w:rFonts w:ascii="Times New Roman" w:hAnsi="Times New Roman" w:cs="Times New Roman"/>
          <w:sz w:val="28"/>
          <w:szCs w:val="28"/>
        </w:rPr>
        <w:t xml:space="preserve">расходы в отчетном периоде исполнены в сумме 316,8 тыс. рублей, или на 18,6% к </w:t>
      </w:r>
      <w:proofErr w:type="gramStart"/>
      <w:r w:rsidRPr="002B2820">
        <w:rPr>
          <w:rFonts w:ascii="Times New Roman" w:hAnsi="Times New Roman" w:cs="Times New Roman"/>
          <w:sz w:val="28"/>
          <w:szCs w:val="28"/>
        </w:rPr>
        <w:t>утвержденной  годовой</w:t>
      </w:r>
      <w:proofErr w:type="gramEnd"/>
      <w:r w:rsidRPr="002B2820">
        <w:rPr>
          <w:rFonts w:ascii="Times New Roman" w:hAnsi="Times New Roman" w:cs="Times New Roman"/>
          <w:sz w:val="28"/>
          <w:szCs w:val="28"/>
        </w:rPr>
        <w:t xml:space="preserve"> бюджетной росписи. </w:t>
      </w:r>
      <w:r w:rsidRPr="002B2820">
        <w:rPr>
          <w:rFonts w:ascii="Times New Roman" w:hAnsi="Times New Roman"/>
          <w:sz w:val="28"/>
          <w:szCs w:val="28"/>
        </w:rPr>
        <w:t xml:space="preserve">Доля расходов по разделу в общей структуре расходов бюджета </w:t>
      </w:r>
      <w:r w:rsidRPr="00031F7B">
        <w:rPr>
          <w:rFonts w:ascii="Times New Roman" w:hAnsi="Times New Roman"/>
          <w:sz w:val="28"/>
          <w:szCs w:val="28"/>
        </w:rPr>
        <w:t>составляет 82,5 процента. По сравнению</w:t>
      </w:r>
      <w:r w:rsidRPr="002B2820">
        <w:rPr>
          <w:rFonts w:ascii="Times New Roman" w:hAnsi="Times New Roman"/>
          <w:sz w:val="28"/>
          <w:szCs w:val="28"/>
        </w:rPr>
        <w:t xml:space="preserve"> с аналогичным периодом 2022 года расходы снизились на 59,9 тыс. рублей, или на 13,5 процента.  </w:t>
      </w:r>
    </w:p>
    <w:p w14:paraId="7C9372BA" w14:textId="77777777" w:rsidR="00031F7B" w:rsidRPr="002B2820" w:rsidRDefault="00031F7B" w:rsidP="00031F7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B2820">
        <w:rPr>
          <w:rFonts w:ascii="Times New Roman" w:hAnsi="Times New Roman" w:cs="Times New Roman"/>
          <w:sz w:val="28"/>
          <w:szCs w:val="28"/>
        </w:rPr>
        <w:lastRenderedPageBreak/>
        <w:t xml:space="preserve">           Раздел</w:t>
      </w:r>
      <w:r w:rsidRPr="002B2820">
        <w:rPr>
          <w:rFonts w:ascii="Times New Roman" w:hAnsi="Times New Roman" w:cs="Times New Roman"/>
          <w:b/>
          <w:sz w:val="28"/>
          <w:szCs w:val="28"/>
        </w:rPr>
        <w:t xml:space="preserve"> 02 «Национальная оборона»:</w:t>
      </w:r>
      <w:r w:rsidRPr="002B2820">
        <w:rPr>
          <w:rFonts w:ascii="Times New Roman" w:hAnsi="Times New Roman" w:cs="Times New Roman"/>
          <w:sz w:val="28"/>
          <w:szCs w:val="28"/>
        </w:rPr>
        <w:t xml:space="preserve"> расходы бюджета по разделу сложились в сумме 20,4 тыс. рублей, или 17,8 % к объему расходов, предусмотренных уточненной бюджетной росписью на 2023 год. </w:t>
      </w:r>
      <w:r w:rsidRPr="002B2820">
        <w:rPr>
          <w:rFonts w:ascii="Times New Roman" w:hAnsi="Times New Roman"/>
          <w:sz w:val="28"/>
          <w:szCs w:val="28"/>
        </w:rPr>
        <w:t xml:space="preserve">Доля расходов по разделу в общей структуре расходов бюджета </w:t>
      </w:r>
      <w:r w:rsidRPr="002F14E1">
        <w:rPr>
          <w:rFonts w:ascii="Times New Roman" w:hAnsi="Times New Roman"/>
          <w:sz w:val="28"/>
          <w:szCs w:val="28"/>
        </w:rPr>
        <w:t>составила 5,3</w:t>
      </w:r>
      <w:r w:rsidRPr="002B282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B2820">
        <w:rPr>
          <w:rFonts w:ascii="Times New Roman" w:hAnsi="Times New Roman"/>
          <w:sz w:val="28"/>
          <w:szCs w:val="28"/>
        </w:rPr>
        <w:t xml:space="preserve">процента. По сравнению с аналогичным периодом 2022 года расходы </w:t>
      </w:r>
      <w:proofErr w:type="gramStart"/>
      <w:r w:rsidRPr="002B2820">
        <w:rPr>
          <w:rFonts w:ascii="Times New Roman" w:hAnsi="Times New Roman"/>
          <w:sz w:val="28"/>
          <w:szCs w:val="28"/>
        </w:rPr>
        <w:t>возросли  на</w:t>
      </w:r>
      <w:proofErr w:type="gramEnd"/>
      <w:r w:rsidRPr="002B2820">
        <w:rPr>
          <w:rFonts w:ascii="Times New Roman" w:hAnsi="Times New Roman"/>
          <w:sz w:val="28"/>
          <w:szCs w:val="28"/>
        </w:rPr>
        <w:t xml:space="preserve"> 2,9 тыс. рублей, или на 16,6 процента.  </w:t>
      </w:r>
      <w:r w:rsidRPr="002B2820"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- 02 03 «Мобилизационная и вневойсковая подготовка».</w:t>
      </w:r>
    </w:p>
    <w:p w14:paraId="3FA55456" w14:textId="77777777" w:rsidR="00031F7B" w:rsidRPr="002B2820" w:rsidRDefault="00031F7B" w:rsidP="00031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2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2B2820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деятельность»:</w:t>
      </w:r>
      <w:r w:rsidRPr="002B28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4695786"/>
      <w:proofErr w:type="gramStart"/>
      <w:r w:rsidRPr="002B2820">
        <w:rPr>
          <w:rFonts w:ascii="Times New Roman" w:hAnsi="Times New Roman" w:cs="Times New Roman"/>
          <w:sz w:val="28"/>
          <w:szCs w:val="28"/>
        </w:rPr>
        <w:t>расходы  утверждены</w:t>
      </w:r>
      <w:proofErr w:type="gramEnd"/>
      <w:r w:rsidRPr="002B2820">
        <w:rPr>
          <w:rFonts w:ascii="Times New Roman" w:hAnsi="Times New Roman" w:cs="Times New Roman"/>
          <w:sz w:val="28"/>
          <w:szCs w:val="28"/>
        </w:rPr>
        <w:t xml:space="preserve"> в сумме 10,7 тыс. рублей, по данному разделу расходы бюджета не производились. </w:t>
      </w:r>
      <w:bookmarkEnd w:id="0"/>
      <w:r w:rsidRPr="002B2820">
        <w:rPr>
          <w:rFonts w:ascii="Times New Roman" w:hAnsi="Times New Roman" w:cs="Times New Roman"/>
          <w:sz w:val="28"/>
          <w:szCs w:val="28"/>
        </w:rPr>
        <w:t xml:space="preserve">Расходы представлены подразделом 03 10 «Обеспечение пожарной безопасности». </w:t>
      </w:r>
    </w:p>
    <w:p w14:paraId="44A1505E" w14:textId="77777777" w:rsidR="00031F7B" w:rsidRPr="002B2820" w:rsidRDefault="00031F7B" w:rsidP="00031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2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2B2820"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хозяйство»:</w:t>
      </w:r>
      <w:r w:rsidRPr="002B2820">
        <w:rPr>
          <w:rFonts w:ascii="Times New Roman" w:hAnsi="Times New Roman" w:cs="Times New Roman"/>
          <w:sz w:val="28"/>
          <w:szCs w:val="28"/>
        </w:rPr>
        <w:t xml:space="preserve"> расходы бюджета сложились в сумме 46,9 тыс. рублей, или 11,6 % к утвержденному объему расходов, предусмотренных уточненной бюджетной росписью на год.</w:t>
      </w:r>
      <w:r w:rsidRPr="002B2820">
        <w:rPr>
          <w:rFonts w:ascii="Times New Roman" w:hAnsi="Times New Roman"/>
          <w:sz w:val="28"/>
          <w:szCs w:val="28"/>
        </w:rPr>
        <w:t xml:space="preserve"> Доля расходов по разделу в общей структуре расходов бюджета составила 12,2 процента. По сравнению с аналогичным периодом 2022 года расходы </w:t>
      </w:r>
      <w:proofErr w:type="gramStart"/>
      <w:r w:rsidRPr="002B2820">
        <w:rPr>
          <w:rFonts w:ascii="Times New Roman" w:hAnsi="Times New Roman"/>
          <w:sz w:val="28"/>
          <w:szCs w:val="28"/>
        </w:rPr>
        <w:t>снизились  на</w:t>
      </w:r>
      <w:proofErr w:type="gramEnd"/>
      <w:r w:rsidRPr="002B2820">
        <w:rPr>
          <w:rFonts w:ascii="Times New Roman" w:hAnsi="Times New Roman"/>
          <w:sz w:val="28"/>
          <w:szCs w:val="28"/>
        </w:rPr>
        <w:t xml:space="preserve"> 7,5 тыс. рублей, или на 13,8 процента.  </w:t>
      </w:r>
      <w:r w:rsidRPr="002B2820">
        <w:rPr>
          <w:rFonts w:ascii="Times New Roman" w:hAnsi="Times New Roman" w:cs="Times New Roman"/>
          <w:sz w:val="28"/>
          <w:szCs w:val="28"/>
        </w:rPr>
        <w:t xml:space="preserve"> Расходы представлены подразделом 05 03 «Благоустройство».</w:t>
      </w:r>
      <w:r w:rsidRPr="002B2820">
        <w:rPr>
          <w:rFonts w:ascii="Times New Roman" w:hAnsi="Times New Roman"/>
          <w:sz w:val="28"/>
          <w:szCs w:val="28"/>
        </w:rPr>
        <w:t xml:space="preserve"> </w:t>
      </w:r>
    </w:p>
    <w:p w14:paraId="7B94F9EA" w14:textId="77777777" w:rsidR="00031F7B" w:rsidRPr="002B2820" w:rsidRDefault="00031F7B" w:rsidP="00031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2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2B2820">
        <w:rPr>
          <w:rFonts w:ascii="Times New Roman" w:hAnsi="Times New Roman" w:cs="Times New Roman"/>
          <w:b/>
          <w:sz w:val="28"/>
          <w:szCs w:val="28"/>
        </w:rPr>
        <w:t xml:space="preserve">07 «Образование»: </w:t>
      </w:r>
      <w:proofErr w:type="gramStart"/>
      <w:r w:rsidRPr="002B2820">
        <w:rPr>
          <w:rFonts w:ascii="Times New Roman" w:hAnsi="Times New Roman" w:cs="Times New Roman"/>
          <w:sz w:val="28"/>
          <w:szCs w:val="28"/>
        </w:rPr>
        <w:t>расходы  утверждены</w:t>
      </w:r>
      <w:proofErr w:type="gramEnd"/>
      <w:r w:rsidRPr="002B2820">
        <w:rPr>
          <w:rFonts w:ascii="Times New Roman" w:hAnsi="Times New Roman" w:cs="Times New Roman"/>
          <w:sz w:val="28"/>
          <w:szCs w:val="28"/>
        </w:rPr>
        <w:t xml:space="preserve"> в сумме 3,0 тыс. рублей, по данному разделу расходы бюджета не производились. Раздел </w:t>
      </w:r>
      <w:proofErr w:type="gramStart"/>
      <w:r w:rsidRPr="002B2820">
        <w:rPr>
          <w:rFonts w:ascii="Times New Roman" w:hAnsi="Times New Roman" w:cs="Times New Roman"/>
          <w:sz w:val="28"/>
          <w:szCs w:val="28"/>
        </w:rPr>
        <w:t>представлен  одним</w:t>
      </w:r>
      <w:proofErr w:type="gramEnd"/>
      <w:r w:rsidRPr="002B2820">
        <w:rPr>
          <w:rFonts w:ascii="Times New Roman" w:hAnsi="Times New Roman" w:cs="Times New Roman"/>
          <w:sz w:val="28"/>
          <w:szCs w:val="28"/>
        </w:rPr>
        <w:t xml:space="preserve"> подразделом - 07 07 «Молодежная политика».  </w:t>
      </w:r>
    </w:p>
    <w:p w14:paraId="1D44890F" w14:textId="77777777" w:rsidR="00031F7B" w:rsidRPr="002B2820" w:rsidRDefault="00031F7B" w:rsidP="00031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2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2B2820">
        <w:rPr>
          <w:rFonts w:ascii="Times New Roman" w:hAnsi="Times New Roman" w:cs="Times New Roman"/>
          <w:b/>
          <w:sz w:val="28"/>
          <w:szCs w:val="28"/>
        </w:rPr>
        <w:t>08 «Культура, кинематография</w:t>
      </w:r>
      <w:r w:rsidRPr="002B2820">
        <w:rPr>
          <w:rFonts w:ascii="Times New Roman" w:hAnsi="Times New Roman" w:cs="Times New Roman"/>
          <w:sz w:val="28"/>
          <w:szCs w:val="28"/>
        </w:rPr>
        <w:t xml:space="preserve">»: </w:t>
      </w:r>
      <w:proofErr w:type="gramStart"/>
      <w:r w:rsidRPr="002B2820">
        <w:rPr>
          <w:rFonts w:ascii="Times New Roman" w:hAnsi="Times New Roman" w:cs="Times New Roman"/>
          <w:sz w:val="28"/>
          <w:szCs w:val="28"/>
        </w:rPr>
        <w:t>расходы  утверждены</w:t>
      </w:r>
      <w:proofErr w:type="gramEnd"/>
      <w:r w:rsidRPr="002B2820">
        <w:rPr>
          <w:rFonts w:ascii="Times New Roman" w:hAnsi="Times New Roman" w:cs="Times New Roman"/>
          <w:sz w:val="28"/>
          <w:szCs w:val="28"/>
        </w:rPr>
        <w:t xml:space="preserve"> в сумме 15,0 тыс. рублей. по данному разделу расходы бюджета не производились. Структура расходов раздела представлена одним подразделом – 08 01 «Культура».</w:t>
      </w:r>
    </w:p>
    <w:p w14:paraId="694AD273" w14:textId="77777777" w:rsidR="00031F7B" w:rsidRPr="002B2820" w:rsidRDefault="00031F7B" w:rsidP="00031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20">
        <w:rPr>
          <w:rFonts w:ascii="Times New Roman" w:hAnsi="Times New Roman" w:cs="Times New Roman"/>
          <w:sz w:val="28"/>
          <w:szCs w:val="28"/>
        </w:rPr>
        <w:t xml:space="preserve">По разделу </w:t>
      </w:r>
      <w:proofErr w:type="gramStart"/>
      <w:r w:rsidRPr="002B2820">
        <w:rPr>
          <w:rFonts w:ascii="Times New Roman" w:hAnsi="Times New Roman" w:cs="Times New Roman"/>
          <w:b/>
          <w:sz w:val="28"/>
          <w:szCs w:val="28"/>
        </w:rPr>
        <w:t>10  «</w:t>
      </w:r>
      <w:proofErr w:type="gramEnd"/>
      <w:r w:rsidRPr="002B2820">
        <w:rPr>
          <w:rFonts w:ascii="Times New Roman" w:hAnsi="Times New Roman" w:cs="Times New Roman"/>
          <w:b/>
          <w:sz w:val="28"/>
          <w:szCs w:val="28"/>
        </w:rPr>
        <w:t xml:space="preserve">Социальная политика» </w:t>
      </w:r>
      <w:r w:rsidRPr="002B2820">
        <w:rPr>
          <w:rFonts w:ascii="Times New Roman" w:hAnsi="Times New Roman" w:cs="Times New Roman"/>
          <w:sz w:val="28"/>
          <w:szCs w:val="28"/>
        </w:rPr>
        <w:t>расходы  утверждены в сумме 149,7 тыс. рублей, по данному разделу расходы бюджета не производились. Расходы представлены одним подразделом 1001 «Пенсионное обеспечение» доплата к муниципальным пенсиям.</w:t>
      </w:r>
    </w:p>
    <w:p w14:paraId="767862FC" w14:textId="77777777" w:rsidR="00031F7B" w:rsidRPr="002B2820" w:rsidRDefault="00031F7B" w:rsidP="00031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2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2B2820">
        <w:rPr>
          <w:rFonts w:ascii="Times New Roman" w:hAnsi="Times New Roman" w:cs="Times New Roman"/>
          <w:b/>
          <w:sz w:val="28"/>
          <w:szCs w:val="28"/>
        </w:rPr>
        <w:t>11 «Физическая культура и спорт»:</w:t>
      </w:r>
      <w:r w:rsidRPr="002B2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2820">
        <w:rPr>
          <w:rFonts w:ascii="Times New Roman" w:hAnsi="Times New Roman" w:cs="Times New Roman"/>
          <w:sz w:val="28"/>
          <w:szCs w:val="28"/>
        </w:rPr>
        <w:t>расходы  утверждены</w:t>
      </w:r>
      <w:proofErr w:type="gramEnd"/>
      <w:r w:rsidRPr="002B2820">
        <w:rPr>
          <w:rFonts w:ascii="Times New Roman" w:hAnsi="Times New Roman" w:cs="Times New Roman"/>
          <w:sz w:val="28"/>
          <w:szCs w:val="28"/>
        </w:rPr>
        <w:t xml:space="preserve"> в сумме 10,0 тыс. рублей, по данному разделу расходы бюджета не производились. Структура раздела представлена одним подразделом – 11 02 «Массовый спорт». </w:t>
      </w:r>
    </w:p>
    <w:p w14:paraId="56F1BF44" w14:textId="77777777" w:rsidR="00031F7B" w:rsidRDefault="00031F7B" w:rsidP="00031F7B">
      <w:pPr>
        <w:pStyle w:val="a7"/>
        <w:spacing w:after="0" w:line="240" w:lineRule="auto"/>
        <w:ind w:left="45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BF2558A" w14:textId="13437856" w:rsidR="00CC0A08" w:rsidRPr="00031F7B" w:rsidRDefault="00CC0A08" w:rsidP="00031F7B">
      <w:pPr>
        <w:pStyle w:val="a7"/>
        <w:spacing w:after="0" w:line="240" w:lineRule="auto"/>
        <w:ind w:left="45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333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Реализация муниципальной программы</w:t>
      </w:r>
    </w:p>
    <w:p w14:paraId="0A342B08" w14:textId="77777777" w:rsidR="00031F7B" w:rsidRPr="00031F7B" w:rsidRDefault="00031F7B" w:rsidP="00031F7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1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Муниципальная программа «Реализация отдельных полномочий </w:t>
      </w:r>
      <w:proofErr w:type="spellStart"/>
      <w:r w:rsidRPr="00031F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Рековичского</w:t>
      </w:r>
      <w:proofErr w:type="spellEnd"/>
      <w:r w:rsidRPr="00031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2023 год и на плановый период 2024 и 2025 годов» утверждена постановлением  </w:t>
      </w:r>
      <w:proofErr w:type="spellStart"/>
      <w:r w:rsidRPr="00031F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Рековичской</w:t>
      </w:r>
      <w:proofErr w:type="spellEnd"/>
      <w:r w:rsidRPr="00031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сельской администрации 15.12.2022 года № 46 с  объемом финансирования на 2023 год в сумме  2307,6 тыс. рублей, в том числе 2192,7 тыс. рублей - средства местного бюджета, 114,9 тыс. рублей - средства областного бюджета.</w:t>
      </w:r>
    </w:p>
    <w:p w14:paraId="1D3438EE" w14:textId="67A60F26" w:rsidR="00031F7B" w:rsidRPr="00031F7B" w:rsidRDefault="00031F7B" w:rsidP="00031F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1F7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      В течение отчетного периода в постановление 1 раз вносились изменения (27.01.2023 года № 2). С учетом изменений общий объем расходов на 2023 год утвержден в сумме 2 409,4 тыс. рублей, в том числе 2 294,5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31F7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средства местного бюджета, 114,9 тыс. рублей- средства областного бюджета.</w:t>
      </w:r>
    </w:p>
    <w:p w14:paraId="7778B363" w14:textId="77777777" w:rsidR="00031F7B" w:rsidRPr="00031F7B" w:rsidRDefault="00031F7B" w:rsidP="00031F7B">
      <w:pPr>
        <w:spacing w:after="0" w:line="240" w:lineRule="auto"/>
        <w:ind w:firstLine="64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1F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1 квартал 2023 года расходы бюджета по муниципальной программе исполнены в сумме 384,1 тыс. рублей, что составляет 16,0% утвержденных плановых назначений.</w:t>
      </w:r>
    </w:p>
    <w:p w14:paraId="6C86CE41" w14:textId="77777777" w:rsidR="00031F7B" w:rsidRPr="00031F7B" w:rsidRDefault="00031F7B" w:rsidP="00031F7B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1" w:name="_Hlk108774988"/>
      <w:r w:rsidRPr="00031F7B">
        <w:rPr>
          <w:rFonts w:ascii="Times New Roman" w:hAnsi="Times New Roman"/>
          <w:i/>
          <w:iCs/>
          <w:sz w:val="28"/>
          <w:szCs w:val="28"/>
        </w:rPr>
        <w:t xml:space="preserve">Расходы по муниципальной программе представлены в таблице </w:t>
      </w:r>
    </w:p>
    <w:p w14:paraId="0AA38608" w14:textId="77777777" w:rsidR="00031F7B" w:rsidRPr="00031F7B" w:rsidRDefault="00031F7B" w:rsidP="00031F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1F7B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                                  тыс. рублей</w:t>
      </w:r>
    </w:p>
    <w:tbl>
      <w:tblPr>
        <w:tblW w:w="50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701"/>
        <w:gridCol w:w="1559"/>
        <w:gridCol w:w="1418"/>
        <w:gridCol w:w="1444"/>
      </w:tblGrid>
      <w:tr w:rsidR="00031F7B" w:rsidRPr="00031F7B" w14:paraId="1D4942DB" w14:textId="77777777" w:rsidTr="00031F7B">
        <w:trPr>
          <w:cantSplit/>
          <w:trHeight w:val="300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A278" w14:textId="77777777" w:rsidR="00031F7B" w:rsidRPr="00031F7B" w:rsidRDefault="00031F7B" w:rsidP="00031F7B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031F7B">
              <w:rPr>
                <w:rFonts w:ascii="Times New Roman" w:hAnsi="Times New Roman"/>
                <w:color w:val="000000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AACF7" w14:textId="77777777" w:rsidR="00031F7B" w:rsidRPr="00031F7B" w:rsidRDefault="00031F7B" w:rsidP="00031F7B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031F7B">
              <w:rPr>
                <w:rFonts w:ascii="Times New Roman" w:hAnsi="Times New Roman"/>
                <w:color w:val="000000"/>
              </w:rPr>
              <w:t>Утверждено 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A2B45" w14:textId="77777777" w:rsidR="00031F7B" w:rsidRPr="00031F7B" w:rsidRDefault="00031F7B" w:rsidP="00031F7B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031F7B">
              <w:rPr>
                <w:rFonts w:ascii="Times New Roman" w:hAnsi="Times New Roman"/>
                <w:color w:val="000000"/>
              </w:rPr>
              <w:t>Уточнено 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A97A2" w14:textId="77777777" w:rsidR="00031F7B" w:rsidRPr="00031F7B" w:rsidRDefault="00031F7B" w:rsidP="00031F7B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031F7B">
              <w:rPr>
                <w:rFonts w:ascii="Times New Roman" w:hAnsi="Times New Roman"/>
                <w:color w:val="000000"/>
              </w:rPr>
              <w:t>Исполнено  1</w:t>
            </w:r>
            <w:proofErr w:type="gramEnd"/>
            <w:r w:rsidRPr="00031F7B">
              <w:rPr>
                <w:rFonts w:ascii="Times New Roman" w:hAnsi="Times New Roman"/>
                <w:color w:val="000000"/>
              </w:rPr>
              <w:t xml:space="preserve">кв. 2023г.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0A13" w14:textId="77777777" w:rsidR="00031F7B" w:rsidRPr="00031F7B" w:rsidRDefault="00031F7B" w:rsidP="00031F7B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6F76E24" w14:textId="31173E70" w:rsidR="00031F7B" w:rsidRPr="00031F7B" w:rsidRDefault="00031F7B" w:rsidP="00031F7B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031F7B">
              <w:rPr>
                <w:rFonts w:ascii="Times New Roman" w:hAnsi="Times New Roman"/>
                <w:color w:val="000000"/>
              </w:rPr>
              <w:t>% исп</w:t>
            </w:r>
            <w:r>
              <w:rPr>
                <w:rFonts w:ascii="Times New Roman" w:hAnsi="Times New Roman"/>
                <w:color w:val="000000"/>
              </w:rPr>
              <w:t>олнения</w:t>
            </w:r>
          </w:p>
        </w:tc>
      </w:tr>
      <w:tr w:rsidR="00031F7B" w:rsidRPr="00031F7B" w14:paraId="3222BFED" w14:textId="77777777" w:rsidTr="00031F7B">
        <w:trPr>
          <w:cantSplit/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694FE" w14:textId="77777777" w:rsidR="00031F7B" w:rsidRPr="00031F7B" w:rsidRDefault="00031F7B" w:rsidP="00031F7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031F7B">
              <w:rPr>
                <w:rFonts w:ascii="Times New Roman" w:hAnsi="Times New Roman"/>
                <w:b/>
                <w:color w:val="000000"/>
              </w:rPr>
              <w:t>Муниципальная  программа</w:t>
            </w:r>
            <w:proofErr w:type="gramEnd"/>
            <w:r w:rsidRPr="00031F7B">
              <w:rPr>
                <w:rFonts w:ascii="Times New Roman" w:hAnsi="Times New Roman"/>
                <w:b/>
                <w:color w:val="000000"/>
              </w:rPr>
              <w:t xml:space="preserve"> «Реализация отдельных полномочий </w:t>
            </w:r>
            <w:proofErr w:type="spellStart"/>
            <w:r w:rsidRPr="00031F7B">
              <w:rPr>
                <w:rFonts w:ascii="Times New Roman" w:hAnsi="Times New Roman"/>
                <w:b/>
                <w:color w:val="000000"/>
              </w:rPr>
              <w:t>Рековичского</w:t>
            </w:r>
            <w:proofErr w:type="spellEnd"/>
            <w:r w:rsidRPr="00031F7B">
              <w:rPr>
                <w:rFonts w:ascii="Times New Roman" w:hAnsi="Times New Roman"/>
                <w:b/>
                <w:color w:val="000000"/>
              </w:rPr>
              <w:t xml:space="preserve"> сельского поселения Дубровского муниципального района Брянской области» на 2023 - 2025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E880D" w14:textId="77777777" w:rsidR="00031F7B" w:rsidRPr="00031F7B" w:rsidRDefault="00031F7B" w:rsidP="00031F7B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1F7B">
              <w:rPr>
                <w:rFonts w:ascii="Times New Roman" w:hAnsi="Times New Roman"/>
                <w:b/>
                <w:color w:val="000000"/>
              </w:rPr>
              <w:t>2307,6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621E8" w14:textId="77777777" w:rsidR="00031F7B" w:rsidRPr="00031F7B" w:rsidRDefault="00031F7B" w:rsidP="00031F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1F7B">
              <w:rPr>
                <w:rFonts w:ascii="Times New Roman" w:hAnsi="Times New Roman"/>
                <w:b/>
                <w:color w:val="000000"/>
              </w:rPr>
              <w:t>2409,4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F8A2F" w14:textId="77777777" w:rsidR="00031F7B" w:rsidRPr="00031F7B" w:rsidRDefault="00031F7B" w:rsidP="00031F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1F7B">
              <w:rPr>
                <w:rFonts w:ascii="Times New Roman" w:hAnsi="Times New Roman"/>
                <w:b/>
                <w:color w:val="000000"/>
              </w:rPr>
              <w:t>384,1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2328" w14:textId="77777777" w:rsidR="00031F7B" w:rsidRPr="00031F7B" w:rsidRDefault="00031F7B" w:rsidP="00031F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1F7B">
              <w:rPr>
                <w:rFonts w:ascii="Times New Roman" w:hAnsi="Times New Roman"/>
                <w:b/>
                <w:color w:val="000000"/>
              </w:rPr>
              <w:t>16,0</w:t>
            </w:r>
          </w:p>
        </w:tc>
      </w:tr>
      <w:tr w:rsidR="00031F7B" w:rsidRPr="00031F7B" w14:paraId="31907FED" w14:textId="77777777" w:rsidTr="00031F7B">
        <w:trPr>
          <w:cantSplit/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9AD74" w14:textId="77777777" w:rsidR="00031F7B" w:rsidRPr="00031F7B" w:rsidRDefault="00031F7B" w:rsidP="00031F7B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031F7B">
              <w:rPr>
                <w:rFonts w:ascii="Times New Roman" w:hAnsi="Times New Roman"/>
                <w:b/>
                <w:color w:val="000000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02A7C" w14:textId="77777777" w:rsidR="00031F7B" w:rsidRPr="00031F7B" w:rsidRDefault="00031F7B" w:rsidP="00031F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1F7B">
              <w:rPr>
                <w:rFonts w:ascii="Times New Roman" w:hAnsi="Times New Roman"/>
                <w:b/>
                <w:color w:val="000000"/>
              </w:rPr>
              <w:t>114,9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AADE4" w14:textId="77777777" w:rsidR="00031F7B" w:rsidRPr="00031F7B" w:rsidRDefault="00031F7B" w:rsidP="00031F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1F7B">
              <w:rPr>
                <w:rFonts w:ascii="Times New Roman" w:hAnsi="Times New Roman"/>
                <w:b/>
                <w:color w:val="000000"/>
              </w:rPr>
              <w:t>114,9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DCB4F" w14:textId="77777777" w:rsidR="00031F7B" w:rsidRPr="00031F7B" w:rsidRDefault="00031F7B" w:rsidP="00031F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1F7B">
              <w:rPr>
                <w:rFonts w:ascii="Times New Roman" w:hAnsi="Times New Roman"/>
                <w:b/>
                <w:color w:val="000000"/>
              </w:rPr>
              <w:t>20,4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7A7A" w14:textId="77777777" w:rsidR="00031F7B" w:rsidRPr="00031F7B" w:rsidRDefault="00031F7B" w:rsidP="00031F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1F7B">
              <w:rPr>
                <w:rFonts w:ascii="Times New Roman" w:hAnsi="Times New Roman"/>
                <w:b/>
                <w:color w:val="000000"/>
              </w:rPr>
              <w:t>17,8</w:t>
            </w:r>
          </w:p>
        </w:tc>
      </w:tr>
      <w:tr w:rsidR="00031F7B" w:rsidRPr="00031F7B" w14:paraId="509CF264" w14:textId="77777777" w:rsidTr="00031F7B">
        <w:trPr>
          <w:cantSplit/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86644" w14:textId="77777777" w:rsidR="00031F7B" w:rsidRPr="00031F7B" w:rsidRDefault="00031F7B" w:rsidP="00031F7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1F7B">
              <w:rPr>
                <w:rFonts w:ascii="Times New Roman" w:hAnsi="Times New Roman"/>
              </w:rPr>
              <w:t>Обеспечение мобилизационной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7F6E5" w14:textId="77777777" w:rsidR="00031F7B" w:rsidRPr="00031F7B" w:rsidRDefault="00031F7B" w:rsidP="00031F7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1F7B">
              <w:rPr>
                <w:rFonts w:ascii="Times New Roman" w:hAnsi="Times New Roman"/>
                <w:color w:val="000000"/>
              </w:rPr>
              <w:t>114,9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7B83C" w14:textId="77777777" w:rsidR="00031F7B" w:rsidRPr="00031F7B" w:rsidRDefault="00031F7B" w:rsidP="00031F7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1F7B">
              <w:rPr>
                <w:rFonts w:ascii="Times New Roman" w:hAnsi="Times New Roman"/>
                <w:color w:val="000000"/>
              </w:rPr>
              <w:t>114,9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3B82E" w14:textId="77777777" w:rsidR="00031F7B" w:rsidRPr="00031F7B" w:rsidRDefault="00031F7B" w:rsidP="00031F7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1F7B">
              <w:rPr>
                <w:rFonts w:ascii="Times New Roman" w:hAnsi="Times New Roman"/>
                <w:color w:val="000000"/>
              </w:rPr>
              <w:t>20,4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8325" w14:textId="77777777" w:rsidR="00031F7B" w:rsidRPr="00031F7B" w:rsidRDefault="00031F7B" w:rsidP="00031F7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1F7B">
              <w:rPr>
                <w:rFonts w:ascii="Times New Roman" w:hAnsi="Times New Roman"/>
                <w:color w:val="000000"/>
              </w:rPr>
              <w:t>17,8</w:t>
            </w:r>
          </w:p>
        </w:tc>
      </w:tr>
      <w:tr w:rsidR="00031F7B" w:rsidRPr="00031F7B" w14:paraId="12D716E4" w14:textId="77777777" w:rsidTr="00031F7B">
        <w:trPr>
          <w:cantSplit/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BB8E7" w14:textId="77777777" w:rsidR="00031F7B" w:rsidRPr="00031F7B" w:rsidRDefault="00031F7B" w:rsidP="00031F7B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031F7B">
              <w:rPr>
                <w:rFonts w:ascii="Times New Roman" w:hAnsi="Times New Roman"/>
                <w:b/>
                <w:color w:val="000000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12FD6" w14:textId="77777777" w:rsidR="00031F7B" w:rsidRPr="00031F7B" w:rsidRDefault="00031F7B" w:rsidP="00031F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1F7B">
              <w:rPr>
                <w:rFonts w:ascii="Times New Roman" w:hAnsi="Times New Roman"/>
                <w:b/>
                <w:color w:val="000000"/>
              </w:rPr>
              <w:t>2192,7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50E3E" w14:textId="77777777" w:rsidR="00031F7B" w:rsidRPr="00031F7B" w:rsidRDefault="00031F7B" w:rsidP="00031F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1F7B">
              <w:rPr>
                <w:rFonts w:ascii="Times New Roman" w:hAnsi="Times New Roman"/>
                <w:b/>
                <w:color w:val="000000"/>
              </w:rPr>
              <w:t>2294,5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030C6" w14:textId="77777777" w:rsidR="00031F7B" w:rsidRPr="00031F7B" w:rsidRDefault="00031F7B" w:rsidP="00031F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1F7B">
              <w:rPr>
                <w:rFonts w:ascii="Times New Roman" w:hAnsi="Times New Roman"/>
                <w:b/>
                <w:color w:val="000000"/>
              </w:rPr>
              <w:t>363,7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E403" w14:textId="77777777" w:rsidR="00031F7B" w:rsidRPr="00031F7B" w:rsidRDefault="00031F7B" w:rsidP="00031F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1F7B">
              <w:rPr>
                <w:rFonts w:ascii="Times New Roman" w:hAnsi="Times New Roman"/>
                <w:b/>
                <w:color w:val="000000"/>
              </w:rPr>
              <w:t>15,9</w:t>
            </w:r>
          </w:p>
        </w:tc>
      </w:tr>
      <w:bookmarkEnd w:id="1"/>
    </w:tbl>
    <w:p w14:paraId="6095ED76" w14:textId="77777777" w:rsidR="00031F7B" w:rsidRPr="00031F7B" w:rsidRDefault="00031F7B" w:rsidP="00031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D689A3" w14:textId="77777777" w:rsidR="00B27846" w:rsidRDefault="00B27846" w:rsidP="00B27846">
      <w:pPr>
        <w:keepNext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непрограммной части расходов бюджета </w:t>
      </w:r>
    </w:p>
    <w:p w14:paraId="756B1917" w14:textId="3C04A743" w:rsidR="00B27846" w:rsidRDefault="00B27846" w:rsidP="00B27846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непрограммной части расходов бюджета </w:t>
      </w:r>
      <w:proofErr w:type="spellStart"/>
      <w:r w:rsidR="00167664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относятся «Резервный фонд местной администрации».</w:t>
      </w:r>
    </w:p>
    <w:p w14:paraId="28AE7042" w14:textId="226D5A56" w:rsidR="00B27846" w:rsidRDefault="00B27846" w:rsidP="00B27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ст.81 Бюджетного кодекса Российской Федерации, Постановлением </w:t>
      </w:r>
      <w:proofErr w:type="spellStart"/>
      <w:r w:rsidR="00167664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№ </w:t>
      </w:r>
      <w:r w:rsidR="00167664" w:rsidRPr="00167664">
        <w:rPr>
          <w:rFonts w:ascii="Times New Roman" w:hAnsi="Times New Roman" w:cs="Times New Roman"/>
          <w:sz w:val="28"/>
          <w:szCs w:val="28"/>
        </w:rPr>
        <w:t>27</w:t>
      </w:r>
      <w:r w:rsidRPr="00167664">
        <w:rPr>
          <w:rFonts w:ascii="Times New Roman" w:hAnsi="Times New Roman" w:cs="Times New Roman"/>
          <w:sz w:val="28"/>
          <w:szCs w:val="28"/>
        </w:rPr>
        <w:t xml:space="preserve"> от 2</w:t>
      </w:r>
      <w:r w:rsidR="00167664" w:rsidRPr="00167664">
        <w:rPr>
          <w:rFonts w:ascii="Times New Roman" w:hAnsi="Times New Roman" w:cs="Times New Roman"/>
          <w:sz w:val="28"/>
          <w:szCs w:val="28"/>
        </w:rPr>
        <w:t>7</w:t>
      </w:r>
      <w:r w:rsidRPr="00167664">
        <w:rPr>
          <w:rFonts w:ascii="Times New Roman" w:hAnsi="Times New Roman" w:cs="Times New Roman"/>
          <w:sz w:val="28"/>
          <w:szCs w:val="28"/>
        </w:rPr>
        <w:t>.06.2019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A458C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7A458C">
        <w:rPr>
          <w:rFonts w:ascii="Times New Roman" w:hAnsi="Times New Roman" w:cs="Times New Roman"/>
          <w:sz w:val="28"/>
          <w:szCs w:val="28"/>
        </w:rPr>
        <w:t>утверждении  порядка</w:t>
      </w:r>
      <w:proofErr w:type="gramEnd"/>
      <w:r w:rsidRPr="007A458C">
        <w:rPr>
          <w:rFonts w:ascii="Times New Roman" w:hAnsi="Times New Roman" w:cs="Times New Roman"/>
          <w:sz w:val="28"/>
          <w:szCs w:val="28"/>
        </w:rPr>
        <w:t xml:space="preserve"> использования бюджетных  ассигнований резервного фонда  </w:t>
      </w:r>
      <w:proofErr w:type="spellStart"/>
      <w:r w:rsidR="00167664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 w:rsidRPr="007A458C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58C">
        <w:rPr>
          <w:rFonts w:ascii="Times New Roman" w:hAnsi="Times New Roman" w:cs="Times New Roman"/>
          <w:sz w:val="28"/>
          <w:szCs w:val="28"/>
        </w:rPr>
        <w:t>утвержденного в бюджете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58C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167664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Pr="007A458C">
        <w:rPr>
          <w:rFonts w:ascii="Times New Roman" w:hAnsi="Times New Roman" w:cs="Times New Roman"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58C">
        <w:rPr>
          <w:rFonts w:ascii="Times New Roman" w:hAnsi="Times New Roman" w:cs="Times New Roman"/>
          <w:sz w:val="28"/>
          <w:szCs w:val="28"/>
        </w:rPr>
        <w:t>поселение»</w:t>
      </w:r>
      <w:r>
        <w:rPr>
          <w:rFonts w:ascii="Times New Roman" w:hAnsi="Times New Roman" w:cs="Times New Roman"/>
          <w:sz w:val="28"/>
          <w:szCs w:val="28"/>
        </w:rPr>
        <w:t xml:space="preserve"> в составе бюджета </w:t>
      </w:r>
      <w:proofErr w:type="spellStart"/>
      <w:r w:rsidR="00167664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предусмотрены ассигнования для формирования резервного фонда.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proofErr w:type="spellStart"/>
      <w:r w:rsidR="00167664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запланирован на 2023 год в объеме </w:t>
      </w:r>
      <w:r w:rsidR="001676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тыс. рублей. Средства резервного фонда предназначены для финансирования непредвиденных расходов.</w:t>
      </w:r>
    </w:p>
    <w:p w14:paraId="471552D7" w14:textId="4066CEC4" w:rsidR="00B27846" w:rsidRDefault="00B27846" w:rsidP="00B27846">
      <w:pPr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Расходы бюджета </w:t>
      </w:r>
      <w:proofErr w:type="spellStart"/>
      <w:r w:rsidR="00167664">
        <w:rPr>
          <w:rFonts w:ascii="Times New Roman" w:hAnsi="Times New Roman" w:cs="Times New Roman"/>
          <w:i/>
          <w:iCs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сельского поселения не включенных в муниципальную программу, представлены в таблице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тыс. рублей)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1364"/>
        <w:gridCol w:w="1376"/>
        <w:gridCol w:w="1678"/>
        <w:gridCol w:w="1275"/>
      </w:tblGrid>
      <w:tr w:rsidR="00B27846" w14:paraId="0A8B5A0E" w14:textId="77777777" w:rsidTr="00167664">
        <w:trPr>
          <w:cantSplit/>
          <w:trHeight w:val="300"/>
          <w:tblHeader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7EB28" w14:textId="77777777" w:rsidR="00B27846" w:rsidRDefault="00B27846" w:rsidP="0016766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8A52A55" w14:textId="77777777" w:rsidR="00B27846" w:rsidRDefault="00B27846" w:rsidP="0016766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2023 год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55DFB0" w14:textId="77777777" w:rsidR="00B27846" w:rsidRDefault="00B27846" w:rsidP="0016766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Уточнено на 2023 год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73307D" w14:textId="77777777" w:rsidR="00B27846" w:rsidRDefault="00B27846" w:rsidP="0016766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за 1 кв. 2023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18052C" w14:textId="77777777" w:rsidR="00B27846" w:rsidRDefault="00B27846" w:rsidP="0016766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исп.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плану</w:t>
            </w:r>
          </w:p>
        </w:tc>
      </w:tr>
      <w:tr w:rsidR="00B27846" w14:paraId="1D048284" w14:textId="77777777" w:rsidTr="00167664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A823C" w14:textId="77777777" w:rsidR="00B27846" w:rsidRDefault="00B27846" w:rsidP="0016766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305A5" w14:textId="77777777" w:rsidR="00B27846" w:rsidRDefault="00B27846" w:rsidP="00167664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C8094" w14:textId="77777777" w:rsidR="00B27846" w:rsidRDefault="00B27846" w:rsidP="001676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D8E7F" w14:textId="77777777" w:rsidR="00B27846" w:rsidRDefault="00B27846" w:rsidP="001676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8B16" w14:textId="77777777" w:rsidR="00B27846" w:rsidRDefault="00B27846" w:rsidP="001676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B27846" w14:paraId="72C04A2C" w14:textId="77777777" w:rsidTr="00167664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FCC48" w14:textId="010E2E3A" w:rsidR="00B27846" w:rsidRDefault="00B27846" w:rsidP="001676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</w:t>
            </w:r>
            <w:proofErr w:type="spellStart"/>
            <w:r w:rsidR="00167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Рековичской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CC730" w14:textId="77777777" w:rsidR="00B27846" w:rsidRDefault="00B27846" w:rsidP="00167664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25EE4" w14:textId="77777777" w:rsidR="00B27846" w:rsidRDefault="00B27846" w:rsidP="00167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F4497" w14:textId="77777777" w:rsidR="00B27846" w:rsidRDefault="00B27846" w:rsidP="00167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471F" w14:textId="77777777" w:rsidR="00B27846" w:rsidRDefault="00B27846" w:rsidP="00167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08746DCA" w14:textId="199ACFAC" w:rsidR="00167664" w:rsidRPr="002F14E1" w:rsidRDefault="002F14E1" w:rsidP="002F1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CC0A08">
        <w:rPr>
          <w:rFonts w:ascii="Times New Roman" w:hAnsi="Times New Roman" w:cs="Times New Roman"/>
          <w:sz w:val="28"/>
          <w:szCs w:val="28"/>
        </w:rPr>
        <w:t xml:space="preserve">В отчетном периоде корректировка плановых назначений </w:t>
      </w:r>
      <w:proofErr w:type="gramStart"/>
      <w:r w:rsidRPr="00CC0A08">
        <w:rPr>
          <w:rFonts w:ascii="Times New Roman" w:hAnsi="Times New Roman" w:cs="Times New Roman"/>
          <w:sz w:val="28"/>
          <w:szCs w:val="28"/>
        </w:rPr>
        <w:t>и  расходование</w:t>
      </w:r>
      <w:proofErr w:type="gramEnd"/>
      <w:r w:rsidRPr="00CC0A08">
        <w:rPr>
          <w:rFonts w:ascii="Times New Roman" w:hAnsi="Times New Roman" w:cs="Times New Roman"/>
          <w:sz w:val="28"/>
          <w:szCs w:val="28"/>
        </w:rPr>
        <w:t xml:space="preserve"> ассигнований  резервного фонда не осуществлялис</w:t>
      </w:r>
      <w:r>
        <w:rPr>
          <w:rFonts w:ascii="Times New Roman" w:hAnsi="Times New Roman" w:cs="Times New Roman"/>
          <w:sz w:val="28"/>
          <w:szCs w:val="28"/>
        </w:rPr>
        <w:t>ь.</w:t>
      </w:r>
    </w:p>
    <w:p w14:paraId="4C7AF12B" w14:textId="79032376" w:rsidR="00CC0A08" w:rsidRPr="00CC0A08" w:rsidRDefault="00CC0A08" w:rsidP="00167664">
      <w:pPr>
        <w:spacing w:after="0" w:line="240" w:lineRule="auto"/>
        <w:ind w:left="450" w:right="-1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Дефицит (профицит) бюджета и источники внутреннего</w:t>
      </w:r>
    </w:p>
    <w:p w14:paraId="2382EEDE" w14:textId="77777777" w:rsidR="00CC0A08" w:rsidRPr="00CC0A08" w:rsidRDefault="00CC0A08" w:rsidP="00167664">
      <w:pPr>
        <w:spacing w:after="0" w:line="240" w:lineRule="auto"/>
        <w:ind w:right="-1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/>
          <w:b/>
          <w:sz w:val="28"/>
          <w:szCs w:val="28"/>
          <w:lang w:eastAsia="ru-RU"/>
        </w:rPr>
        <w:t>финансирования дефицита бюджета</w:t>
      </w:r>
    </w:p>
    <w:p w14:paraId="711271DE" w14:textId="77777777" w:rsidR="00CC0A08" w:rsidRPr="00CC0A08" w:rsidRDefault="00CC0A08" w:rsidP="00CC0A08">
      <w:pPr>
        <w:spacing w:after="0" w:line="240" w:lineRule="auto"/>
        <w:ind w:right="-1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ADA0C70" w14:textId="263A6665" w:rsidR="00CC0A08" w:rsidRPr="00167664" w:rsidRDefault="00167664" w:rsidP="00167664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67664">
        <w:rPr>
          <w:rFonts w:ascii="Times New Roman" w:eastAsiaTheme="minorEastAsia" w:hAnsi="Times New Roman"/>
          <w:sz w:val="28"/>
          <w:szCs w:val="28"/>
          <w:lang w:eastAsia="ru-RU"/>
        </w:rPr>
        <w:t xml:space="preserve">    Первоначально бюджет на 2023 год по доходам и </w:t>
      </w:r>
      <w:proofErr w:type="gramStart"/>
      <w:r w:rsidRPr="00167664">
        <w:rPr>
          <w:rFonts w:ascii="Times New Roman" w:eastAsiaTheme="minorEastAsia" w:hAnsi="Times New Roman"/>
          <w:sz w:val="28"/>
          <w:szCs w:val="28"/>
          <w:lang w:eastAsia="ru-RU"/>
        </w:rPr>
        <w:t>расходам  утвержден</w:t>
      </w:r>
      <w:proofErr w:type="gramEnd"/>
      <w:r w:rsidRPr="00167664">
        <w:rPr>
          <w:rFonts w:ascii="Times New Roman" w:eastAsiaTheme="minorEastAsia" w:hAnsi="Times New Roman"/>
          <w:sz w:val="28"/>
          <w:szCs w:val="28"/>
          <w:lang w:eastAsia="ru-RU"/>
        </w:rPr>
        <w:t xml:space="preserve"> сбалансированным, В  отчетном периоде внесены  изменения, дефицит бюджета утвержден в сумме 101,8 тыс. рублей. В состав источников внутреннего финансирования </w:t>
      </w:r>
      <w:proofErr w:type="gramStart"/>
      <w:r w:rsidRPr="00167664">
        <w:rPr>
          <w:rFonts w:ascii="Times New Roman" w:eastAsiaTheme="minorEastAsia" w:hAnsi="Times New Roman"/>
          <w:sz w:val="28"/>
          <w:szCs w:val="28"/>
          <w:lang w:eastAsia="ru-RU"/>
        </w:rPr>
        <w:t>дефицита  бюджета</w:t>
      </w:r>
      <w:proofErr w:type="gramEnd"/>
      <w:r w:rsidRPr="00167664">
        <w:rPr>
          <w:rFonts w:ascii="Times New Roman" w:eastAsiaTheme="minorEastAsia" w:hAnsi="Times New Roman"/>
          <w:sz w:val="28"/>
          <w:szCs w:val="28"/>
          <w:lang w:eastAsia="ru-RU"/>
        </w:rPr>
        <w:t xml:space="preserve"> включены остатки средств на счетах по учету средств бюджета.</w:t>
      </w:r>
      <w:r w:rsidR="00CC0A08" w:rsidRPr="00CC0A08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CC0A08" w:rsidRPr="00CC0A08">
        <w:rPr>
          <w:rFonts w:ascii="Times New Roman" w:eastAsiaTheme="minorEastAsia" w:hAnsi="Times New Roman"/>
          <w:sz w:val="28"/>
          <w:szCs w:val="28"/>
          <w:lang w:eastAsia="ru-RU"/>
        </w:rPr>
        <w:tab/>
      </w:r>
    </w:p>
    <w:p w14:paraId="4AB7EB3B" w14:textId="77777777" w:rsidR="00CF3C38" w:rsidRPr="00CF3C38" w:rsidRDefault="00CF3C38" w:rsidP="00CF3C38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eastAsiaTheme="minorEastAsia" w:hAnsi="Times New Roman"/>
          <w:b/>
          <w:i/>
          <w:sz w:val="28"/>
          <w:szCs w:val="28"/>
          <w:highlight w:val="lightGray"/>
          <w:lang w:eastAsia="ru-RU"/>
        </w:rPr>
      </w:pPr>
    </w:p>
    <w:p w14:paraId="78461784" w14:textId="1BB90428" w:rsidR="002340FD" w:rsidRPr="00CF3C38" w:rsidRDefault="002340FD" w:rsidP="00CF3C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3C3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34010C3A" w14:textId="77777777" w:rsidR="00211DC7" w:rsidRPr="00CC0A08" w:rsidRDefault="00211DC7" w:rsidP="00CF3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A08">
        <w:rPr>
          <w:rFonts w:ascii="Times New Roman" w:hAnsi="Times New Roman" w:cs="Times New Roman"/>
          <w:sz w:val="28"/>
          <w:szCs w:val="28"/>
        </w:rPr>
        <w:t xml:space="preserve">Представленная к внешней проверке отчетность об исполнении бюджета,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0FE3729C" w14:textId="77777777" w:rsidR="0023339F" w:rsidRDefault="0023339F" w:rsidP="00233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9870F2" w14:textId="77777777" w:rsidR="00CF3C38" w:rsidRDefault="00CF3C38" w:rsidP="00233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3EEEDB" w14:textId="0CC805F0" w:rsidR="002340FD" w:rsidRPr="00CC0A08" w:rsidRDefault="002340FD" w:rsidP="00233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A08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45DFC9C" w14:textId="73D34A7F" w:rsidR="002340FD" w:rsidRPr="0023339F" w:rsidRDefault="002340FD" w:rsidP="00233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39F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</w:t>
      </w:r>
      <w:proofErr w:type="gramStart"/>
      <w:r w:rsidRPr="0023339F">
        <w:rPr>
          <w:rFonts w:ascii="Times New Roman" w:hAnsi="Times New Roman" w:cs="Times New Roman"/>
          <w:sz w:val="28"/>
          <w:szCs w:val="28"/>
        </w:rPr>
        <w:t>палаты  Дубровского</w:t>
      </w:r>
      <w:proofErr w:type="gramEnd"/>
      <w:r w:rsidRPr="0023339F">
        <w:rPr>
          <w:rFonts w:ascii="Times New Roman" w:hAnsi="Times New Roman" w:cs="Times New Roman"/>
          <w:sz w:val="28"/>
          <w:szCs w:val="28"/>
        </w:rPr>
        <w:t xml:space="preserve"> района  на отчет об исполнении бюджета муниципального образования «</w:t>
      </w:r>
      <w:proofErr w:type="spellStart"/>
      <w:r w:rsidR="00E87EFF" w:rsidRPr="0023339F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 w:rsidRPr="0023339F">
        <w:rPr>
          <w:rFonts w:ascii="Times New Roman" w:hAnsi="Times New Roman" w:cs="Times New Roman"/>
          <w:sz w:val="28"/>
          <w:szCs w:val="28"/>
        </w:rPr>
        <w:t xml:space="preserve"> сельское поселение» за 1 квартал 20</w:t>
      </w:r>
      <w:r w:rsidR="0011107A" w:rsidRPr="0023339F">
        <w:rPr>
          <w:rFonts w:ascii="Times New Roman" w:hAnsi="Times New Roman" w:cs="Times New Roman"/>
          <w:sz w:val="28"/>
          <w:szCs w:val="28"/>
        </w:rPr>
        <w:t>2</w:t>
      </w:r>
      <w:r w:rsidR="00167664">
        <w:rPr>
          <w:rFonts w:ascii="Times New Roman" w:hAnsi="Times New Roman" w:cs="Times New Roman"/>
          <w:sz w:val="28"/>
          <w:szCs w:val="28"/>
        </w:rPr>
        <w:t>3</w:t>
      </w:r>
      <w:r w:rsidRPr="0023339F">
        <w:rPr>
          <w:rFonts w:ascii="Times New Roman" w:hAnsi="Times New Roman" w:cs="Times New Roman"/>
          <w:sz w:val="28"/>
          <w:szCs w:val="28"/>
        </w:rPr>
        <w:t xml:space="preserve"> года Главе </w:t>
      </w:r>
      <w:proofErr w:type="spellStart"/>
      <w:r w:rsidR="00167664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1676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107A" w:rsidRPr="0023339F">
        <w:rPr>
          <w:rFonts w:ascii="Times New Roman" w:hAnsi="Times New Roman" w:cs="Times New Roman"/>
          <w:sz w:val="28"/>
          <w:szCs w:val="28"/>
        </w:rPr>
        <w:t>.</w:t>
      </w:r>
    </w:p>
    <w:p w14:paraId="14B0B73A" w14:textId="77777777" w:rsidR="002340FD" w:rsidRPr="00CC0A08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C198DE6" w14:textId="77777777" w:rsidR="00F7139E" w:rsidRPr="00CC0A08" w:rsidRDefault="00F7139E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1ABF42A" w14:textId="77777777" w:rsidR="00F7139E" w:rsidRPr="00CC0A08" w:rsidRDefault="00F7139E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8982B05" w14:textId="77777777" w:rsidR="00F7139E" w:rsidRPr="00CC0A08" w:rsidRDefault="00F7139E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16D84775" w14:textId="77777777" w:rsidR="0023339F" w:rsidRDefault="0023339F" w:rsidP="00233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40F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14:paraId="0BCD0DD0" w14:textId="599BE7AE" w:rsidR="0023339F" w:rsidRDefault="0023339F" w:rsidP="00233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5A71FBA5" w14:textId="536A5213" w:rsidR="002340FD" w:rsidRPr="00B6461D" w:rsidRDefault="0023339F" w:rsidP="00233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p w14:paraId="61CFBF08" w14:textId="77777777"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9D795" w14:textId="77777777" w:rsidR="00264F24" w:rsidRDefault="00264F24" w:rsidP="00891B2F">
      <w:pPr>
        <w:spacing w:after="0" w:line="240" w:lineRule="auto"/>
      </w:pPr>
      <w:r>
        <w:separator/>
      </w:r>
    </w:p>
  </w:endnote>
  <w:endnote w:type="continuationSeparator" w:id="0">
    <w:p w14:paraId="2A765379" w14:textId="77777777" w:rsidR="00264F24" w:rsidRDefault="00264F24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23913" w14:textId="77777777" w:rsidR="00264F24" w:rsidRDefault="00264F24" w:rsidP="00891B2F">
      <w:pPr>
        <w:spacing w:after="0" w:line="240" w:lineRule="auto"/>
      </w:pPr>
      <w:r>
        <w:separator/>
      </w:r>
    </w:p>
  </w:footnote>
  <w:footnote w:type="continuationSeparator" w:id="0">
    <w:p w14:paraId="44A77255" w14:textId="77777777" w:rsidR="00264F24" w:rsidRDefault="00264F24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23029"/>
      <w:docPartObj>
        <w:docPartGallery w:val="Page Numbers (Top of Page)"/>
        <w:docPartUnique/>
      </w:docPartObj>
    </w:sdtPr>
    <w:sdtContent>
      <w:p w14:paraId="7286517B" w14:textId="77777777" w:rsidR="00167664" w:rsidRDefault="0016766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5F0D631" w14:textId="77777777" w:rsidR="00167664" w:rsidRDefault="001676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023D6D"/>
    <w:multiLevelType w:val="multilevel"/>
    <w:tmpl w:val="E566294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8B62AB"/>
    <w:multiLevelType w:val="multilevel"/>
    <w:tmpl w:val="0C00DA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BF7108B"/>
    <w:multiLevelType w:val="multilevel"/>
    <w:tmpl w:val="2F58B80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theme="minorBidi" w:hint="default"/>
        <w:b/>
      </w:rPr>
    </w:lvl>
  </w:abstractNum>
  <w:abstractNum w:abstractNumId="6" w15:restartNumberingAfterBreak="0">
    <w:nsid w:val="52265463"/>
    <w:multiLevelType w:val="multilevel"/>
    <w:tmpl w:val="99001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57330811"/>
    <w:multiLevelType w:val="multilevel"/>
    <w:tmpl w:val="594C37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1" w15:restartNumberingAfterBreak="0">
    <w:nsid w:val="7CE64E59"/>
    <w:multiLevelType w:val="hybridMultilevel"/>
    <w:tmpl w:val="E952941C"/>
    <w:lvl w:ilvl="0" w:tplc="AAC4A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8"/>
  </w:num>
  <w:num w:numId="6">
    <w:abstractNumId w:val="6"/>
  </w:num>
  <w:num w:numId="7">
    <w:abstractNumId w:val="11"/>
  </w:num>
  <w:num w:numId="8">
    <w:abstractNumId w:val="0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EE9"/>
    <w:rsid w:val="00031E0E"/>
    <w:rsid w:val="00031F7B"/>
    <w:rsid w:val="00034634"/>
    <w:rsid w:val="00051DCF"/>
    <w:rsid w:val="00064618"/>
    <w:rsid w:val="00074190"/>
    <w:rsid w:val="00077C59"/>
    <w:rsid w:val="00087056"/>
    <w:rsid w:val="000923B6"/>
    <w:rsid w:val="00093C0F"/>
    <w:rsid w:val="000B09CA"/>
    <w:rsid w:val="000B4EFF"/>
    <w:rsid w:val="000D46BF"/>
    <w:rsid w:val="000D563F"/>
    <w:rsid w:val="000E145C"/>
    <w:rsid w:val="001056DE"/>
    <w:rsid w:val="00110C08"/>
    <w:rsid w:val="0011107A"/>
    <w:rsid w:val="001178A2"/>
    <w:rsid w:val="00117A82"/>
    <w:rsid w:val="00124891"/>
    <w:rsid w:val="001438D9"/>
    <w:rsid w:val="00145A4F"/>
    <w:rsid w:val="001524F4"/>
    <w:rsid w:val="00167664"/>
    <w:rsid w:val="00173D34"/>
    <w:rsid w:val="00177C02"/>
    <w:rsid w:val="00180FD8"/>
    <w:rsid w:val="001862B5"/>
    <w:rsid w:val="00186A0D"/>
    <w:rsid w:val="00193852"/>
    <w:rsid w:val="00194B37"/>
    <w:rsid w:val="001A274E"/>
    <w:rsid w:val="001B5080"/>
    <w:rsid w:val="001C2C06"/>
    <w:rsid w:val="001D5B90"/>
    <w:rsid w:val="001E1CE2"/>
    <w:rsid w:val="001E24C1"/>
    <w:rsid w:val="001E2706"/>
    <w:rsid w:val="001F5F99"/>
    <w:rsid w:val="001F69F1"/>
    <w:rsid w:val="00201A7C"/>
    <w:rsid w:val="00211DC7"/>
    <w:rsid w:val="00221893"/>
    <w:rsid w:val="00222C81"/>
    <w:rsid w:val="00227F7D"/>
    <w:rsid w:val="00230D6B"/>
    <w:rsid w:val="0023339F"/>
    <w:rsid w:val="002340FD"/>
    <w:rsid w:val="00243AE0"/>
    <w:rsid w:val="00250B7D"/>
    <w:rsid w:val="00260F4C"/>
    <w:rsid w:val="00263374"/>
    <w:rsid w:val="00264F24"/>
    <w:rsid w:val="00265EA9"/>
    <w:rsid w:val="00271AB3"/>
    <w:rsid w:val="00295D81"/>
    <w:rsid w:val="002A7794"/>
    <w:rsid w:val="002B518F"/>
    <w:rsid w:val="002C1621"/>
    <w:rsid w:val="002C3F1F"/>
    <w:rsid w:val="002E1AC4"/>
    <w:rsid w:val="002E4EE5"/>
    <w:rsid w:val="002F14E1"/>
    <w:rsid w:val="002F2232"/>
    <w:rsid w:val="002F2332"/>
    <w:rsid w:val="002F6AE8"/>
    <w:rsid w:val="002F79D1"/>
    <w:rsid w:val="00343C1D"/>
    <w:rsid w:val="00350CB6"/>
    <w:rsid w:val="0035203A"/>
    <w:rsid w:val="0036611C"/>
    <w:rsid w:val="003717B3"/>
    <w:rsid w:val="00395701"/>
    <w:rsid w:val="003A03D8"/>
    <w:rsid w:val="003A1B4C"/>
    <w:rsid w:val="003C4D9A"/>
    <w:rsid w:val="003D4870"/>
    <w:rsid w:val="003D5EB9"/>
    <w:rsid w:val="003E028E"/>
    <w:rsid w:val="003E5AB5"/>
    <w:rsid w:val="003F33CA"/>
    <w:rsid w:val="003F71DE"/>
    <w:rsid w:val="0040098E"/>
    <w:rsid w:val="004157D3"/>
    <w:rsid w:val="004205B7"/>
    <w:rsid w:val="004227A3"/>
    <w:rsid w:val="00424DFB"/>
    <w:rsid w:val="00424F91"/>
    <w:rsid w:val="00433087"/>
    <w:rsid w:val="00437C85"/>
    <w:rsid w:val="004420CF"/>
    <w:rsid w:val="00465E26"/>
    <w:rsid w:val="00470DE4"/>
    <w:rsid w:val="00474AAF"/>
    <w:rsid w:val="00477A24"/>
    <w:rsid w:val="00481321"/>
    <w:rsid w:val="004A2AFA"/>
    <w:rsid w:val="004A429D"/>
    <w:rsid w:val="004A5927"/>
    <w:rsid w:val="004A7446"/>
    <w:rsid w:val="004C03A3"/>
    <w:rsid w:val="004C3665"/>
    <w:rsid w:val="004C4082"/>
    <w:rsid w:val="004C51C0"/>
    <w:rsid w:val="004D0136"/>
    <w:rsid w:val="004D074C"/>
    <w:rsid w:val="004F2091"/>
    <w:rsid w:val="004F64B7"/>
    <w:rsid w:val="00503540"/>
    <w:rsid w:val="00504A8D"/>
    <w:rsid w:val="00504BFE"/>
    <w:rsid w:val="005143B4"/>
    <w:rsid w:val="00520253"/>
    <w:rsid w:val="00531A18"/>
    <w:rsid w:val="0053443C"/>
    <w:rsid w:val="00536F96"/>
    <w:rsid w:val="00540F0B"/>
    <w:rsid w:val="00543698"/>
    <w:rsid w:val="00574246"/>
    <w:rsid w:val="00577DC3"/>
    <w:rsid w:val="00582D97"/>
    <w:rsid w:val="00586A30"/>
    <w:rsid w:val="00592B85"/>
    <w:rsid w:val="00596175"/>
    <w:rsid w:val="005D0291"/>
    <w:rsid w:val="005D2A7E"/>
    <w:rsid w:val="005D47AD"/>
    <w:rsid w:val="005D709C"/>
    <w:rsid w:val="005E768B"/>
    <w:rsid w:val="005F3CA8"/>
    <w:rsid w:val="00600CDC"/>
    <w:rsid w:val="006324F7"/>
    <w:rsid w:val="00634297"/>
    <w:rsid w:val="00637915"/>
    <w:rsid w:val="00653EE5"/>
    <w:rsid w:val="00656AEF"/>
    <w:rsid w:val="00661E1D"/>
    <w:rsid w:val="006676AE"/>
    <w:rsid w:val="00681F5E"/>
    <w:rsid w:val="0069315F"/>
    <w:rsid w:val="006A7496"/>
    <w:rsid w:val="006C2337"/>
    <w:rsid w:val="006C64B0"/>
    <w:rsid w:val="006E5750"/>
    <w:rsid w:val="006E57DD"/>
    <w:rsid w:val="00701FAB"/>
    <w:rsid w:val="00704B94"/>
    <w:rsid w:val="0072053F"/>
    <w:rsid w:val="007275D0"/>
    <w:rsid w:val="00732945"/>
    <w:rsid w:val="00737407"/>
    <w:rsid w:val="007533AD"/>
    <w:rsid w:val="00756B4C"/>
    <w:rsid w:val="00770A31"/>
    <w:rsid w:val="00770A46"/>
    <w:rsid w:val="00771EE1"/>
    <w:rsid w:val="007A36C3"/>
    <w:rsid w:val="007A4C33"/>
    <w:rsid w:val="007B30E1"/>
    <w:rsid w:val="007B76CC"/>
    <w:rsid w:val="007C0C59"/>
    <w:rsid w:val="007D1482"/>
    <w:rsid w:val="007F374C"/>
    <w:rsid w:val="008043A0"/>
    <w:rsid w:val="0080657B"/>
    <w:rsid w:val="008069EE"/>
    <w:rsid w:val="00810E47"/>
    <w:rsid w:val="00810ED7"/>
    <w:rsid w:val="0081213A"/>
    <w:rsid w:val="008133FB"/>
    <w:rsid w:val="0083020C"/>
    <w:rsid w:val="00833CCD"/>
    <w:rsid w:val="00833F33"/>
    <w:rsid w:val="008464B9"/>
    <w:rsid w:val="00850BB1"/>
    <w:rsid w:val="00864067"/>
    <w:rsid w:val="00880D47"/>
    <w:rsid w:val="00883577"/>
    <w:rsid w:val="0089011B"/>
    <w:rsid w:val="00891B2F"/>
    <w:rsid w:val="00895131"/>
    <w:rsid w:val="008B0C7F"/>
    <w:rsid w:val="008E6B8C"/>
    <w:rsid w:val="008F0D75"/>
    <w:rsid w:val="008F0DCD"/>
    <w:rsid w:val="00912910"/>
    <w:rsid w:val="0091374D"/>
    <w:rsid w:val="00915551"/>
    <w:rsid w:val="00917230"/>
    <w:rsid w:val="009236EA"/>
    <w:rsid w:val="00930EDA"/>
    <w:rsid w:val="0094627F"/>
    <w:rsid w:val="00947B9F"/>
    <w:rsid w:val="009753D7"/>
    <w:rsid w:val="009757BF"/>
    <w:rsid w:val="00980814"/>
    <w:rsid w:val="00983414"/>
    <w:rsid w:val="009A2184"/>
    <w:rsid w:val="009B32E7"/>
    <w:rsid w:val="009D5093"/>
    <w:rsid w:val="009E24B7"/>
    <w:rsid w:val="009E5EE9"/>
    <w:rsid w:val="009E7885"/>
    <w:rsid w:val="00A049C7"/>
    <w:rsid w:val="00A32F81"/>
    <w:rsid w:val="00A37636"/>
    <w:rsid w:val="00A466DD"/>
    <w:rsid w:val="00A5387E"/>
    <w:rsid w:val="00A623D3"/>
    <w:rsid w:val="00A8483B"/>
    <w:rsid w:val="00A919F7"/>
    <w:rsid w:val="00AB1D72"/>
    <w:rsid w:val="00AD7B10"/>
    <w:rsid w:val="00AF1EB1"/>
    <w:rsid w:val="00AF679B"/>
    <w:rsid w:val="00AF7018"/>
    <w:rsid w:val="00B07072"/>
    <w:rsid w:val="00B07ABF"/>
    <w:rsid w:val="00B17DE3"/>
    <w:rsid w:val="00B27652"/>
    <w:rsid w:val="00B27846"/>
    <w:rsid w:val="00B3222E"/>
    <w:rsid w:val="00B35EC1"/>
    <w:rsid w:val="00B41869"/>
    <w:rsid w:val="00B47717"/>
    <w:rsid w:val="00B53A29"/>
    <w:rsid w:val="00B54501"/>
    <w:rsid w:val="00B811F1"/>
    <w:rsid w:val="00B866EF"/>
    <w:rsid w:val="00BB7287"/>
    <w:rsid w:val="00BD3068"/>
    <w:rsid w:val="00BD4B37"/>
    <w:rsid w:val="00BD5564"/>
    <w:rsid w:val="00C0393B"/>
    <w:rsid w:val="00C15754"/>
    <w:rsid w:val="00C15BB9"/>
    <w:rsid w:val="00C26639"/>
    <w:rsid w:val="00C27CB0"/>
    <w:rsid w:val="00C32982"/>
    <w:rsid w:val="00C40C0B"/>
    <w:rsid w:val="00C42235"/>
    <w:rsid w:val="00C50B1F"/>
    <w:rsid w:val="00C6724E"/>
    <w:rsid w:val="00C71C64"/>
    <w:rsid w:val="00C74CEA"/>
    <w:rsid w:val="00CB3CCB"/>
    <w:rsid w:val="00CB55B0"/>
    <w:rsid w:val="00CC0A08"/>
    <w:rsid w:val="00CC6A25"/>
    <w:rsid w:val="00CC70AC"/>
    <w:rsid w:val="00CD496B"/>
    <w:rsid w:val="00CE4893"/>
    <w:rsid w:val="00CF3C38"/>
    <w:rsid w:val="00D105FB"/>
    <w:rsid w:val="00D14292"/>
    <w:rsid w:val="00D3094C"/>
    <w:rsid w:val="00D40BF3"/>
    <w:rsid w:val="00D448F2"/>
    <w:rsid w:val="00D44F7C"/>
    <w:rsid w:val="00D660F5"/>
    <w:rsid w:val="00D7021B"/>
    <w:rsid w:val="00D7309D"/>
    <w:rsid w:val="00D85751"/>
    <w:rsid w:val="00D86544"/>
    <w:rsid w:val="00D93428"/>
    <w:rsid w:val="00DC4C1F"/>
    <w:rsid w:val="00DD28E4"/>
    <w:rsid w:val="00DD4572"/>
    <w:rsid w:val="00DE2923"/>
    <w:rsid w:val="00DE2F46"/>
    <w:rsid w:val="00E0291E"/>
    <w:rsid w:val="00E03DD8"/>
    <w:rsid w:val="00E12184"/>
    <w:rsid w:val="00E268A6"/>
    <w:rsid w:val="00E36B65"/>
    <w:rsid w:val="00E40DF8"/>
    <w:rsid w:val="00E515A1"/>
    <w:rsid w:val="00E64B05"/>
    <w:rsid w:val="00E87EFF"/>
    <w:rsid w:val="00E9146E"/>
    <w:rsid w:val="00EA01D6"/>
    <w:rsid w:val="00EA0853"/>
    <w:rsid w:val="00EA44DA"/>
    <w:rsid w:val="00EA61C8"/>
    <w:rsid w:val="00EB42EC"/>
    <w:rsid w:val="00EB4EF9"/>
    <w:rsid w:val="00EC6AA6"/>
    <w:rsid w:val="00ED2B80"/>
    <w:rsid w:val="00EE1148"/>
    <w:rsid w:val="00EE509A"/>
    <w:rsid w:val="00EF6B66"/>
    <w:rsid w:val="00F229D8"/>
    <w:rsid w:val="00F23554"/>
    <w:rsid w:val="00F3638C"/>
    <w:rsid w:val="00F45B92"/>
    <w:rsid w:val="00F61244"/>
    <w:rsid w:val="00F7139E"/>
    <w:rsid w:val="00F811B6"/>
    <w:rsid w:val="00F96425"/>
    <w:rsid w:val="00F97C09"/>
    <w:rsid w:val="00FA159F"/>
    <w:rsid w:val="00FA2DC8"/>
    <w:rsid w:val="00F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C882E"/>
  <w15:docId w15:val="{1E94A518-A427-4678-AECB-E4A90645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B4C"/>
  </w:style>
  <w:style w:type="table" w:styleId="a8">
    <w:name w:val="Table Grid"/>
    <w:basedOn w:val="a1"/>
    <w:uiPriority w:val="59"/>
    <w:rsid w:val="00CC0A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031F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3DBF1-08E4-46B2-8251-2CEF1BDB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244</cp:revision>
  <cp:lastPrinted>2020-04-23T07:43:00Z</cp:lastPrinted>
  <dcterms:created xsi:type="dcterms:W3CDTF">2019-04-26T12:44:00Z</dcterms:created>
  <dcterms:modified xsi:type="dcterms:W3CDTF">2023-05-11T09:26:00Z</dcterms:modified>
</cp:coreProperties>
</file>